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5380B" w14:textId="6428EE01" w:rsidR="00BE13FC" w:rsidRDefault="00BE13FC" w:rsidP="00BE13FC">
      <w:pPr>
        <w:tabs>
          <w:tab w:val="left" w:pos="1206"/>
        </w:tabs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13F7754" wp14:editId="7803D71B">
            <wp:simplePos x="0" y="0"/>
            <wp:positionH relativeFrom="page">
              <wp:posOffset>457200</wp:posOffset>
            </wp:positionH>
            <wp:positionV relativeFrom="paragraph">
              <wp:posOffset>-186278</wp:posOffset>
            </wp:positionV>
            <wp:extent cx="724395" cy="724395"/>
            <wp:effectExtent l="0" t="0" r="0" b="0"/>
            <wp:wrapNone/>
            <wp:docPr id="74633259" name="Image 1" descr="Shape,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3259" name="Image 1" descr="Shape,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95" cy="72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51EA8" w14:textId="36AF8EF3" w:rsidR="00BE13FC" w:rsidRPr="00BE13FC" w:rsidRDefault="00BE13FC" w:rsidP="00C80B56">
      <w:pPr>
        <w:pBdr>
          <w:bottom w:val="single" w:sz="4" w:space="1" w:color="auto"/>
        </w:pBdr>
        <w:tabs>
          <w:tab w:val="center" w:pos="5400"/>
        </w:tabs>
        <w:rPr>
          <w:b/>
          <w:bCs/>
          <w:caps/>
          <w:sz w:val="32"/>
          <w:szCs w:val="32"/>
        </w:rPr>
      </w:pPr>
      <w:r>
        <w:tab/>
      </w:r>
      <w:r w:rsidRPr="00BE13FC">
        <w:rPr>
          <w:b/>
          <w:bCs/>
          <w:caps/>
          <w:sz w:val="32"/>
          <w:szCs w:val="32"/>
        </w:rPr>
        <w:t>Event Accessibility</w:t>
      </w:r>
    </w:p>
    <w:p w14:paraId="1594378E" w14:textId="08C3FCC7" w:rsidR="00C90785" w:rsidRDefault="00997B14" w:rsidP="00997B14">
      <w:r>
        <w:t xml:space="preserve">Residents with disabilities are an important part of the Madison community. </w:t>
      </w:r>
      <w:r w:rsidRPr="00997B14">
        <w:t xml:space="preserve">Under the Americans with Disabilities Act, people with disabilities must be able to enjoy “the same goods, services, facilities, privileges, advantages, or accommodations” that are </w:t>
      </w:r>
      <w:r w:rsidR="00F51DE1">
        <w:t>available to</w:t>
      </w:r>
      <w:r w:rsidRPr="00997B14">
        <w:t xml:space="preserve"> other members of the public. </w:t>
      </w:r>
      <w:r w:rsidR="00C90785">
        <w:t>This includes public events.</w:t>
      </w:r>
    </w:p>
    <w:p w14:paraId="74AD8B75" w14:textId="224D1A32" w:rsidR="00997B14" w:rsidRDefault="00997B14" w:rsidP="00997B14">
      <w:r>
        <w:t xml:space="preserve">This guide will help </w:t>
      </w:r>
      <w:r w:rsidR="00F51DE1">
        <w:t xml:space="preserve">you </w:t>
      </w:r>
      <w:r>
        <w:t xml:space="preserve">plan for accessibility and </w:t>
      </w:r>
      <w:r w:rsidR="00F51DE1">
        <w:t>make sure</w:t>
      </w:r>
      <w:r>
        <w:t xml:space="preserve"> your event meets the minimum requirements for an event permit from the City of Madison. </w:t>
      </w:r>
      <w:r w:rsidR="00B01511">
        <w:t>We recommend that you revisit this form on the days leading up to your event</w:t>
      </w:r>
      <w:r w:rsidR="00A60ACD">
        <w:t xml:space="preserve"> and on the day of the event</w:t>
      </w:r>
      <w:r w:rsidR="00C612EB">
        <w:t>.</w:t>
      </w:r>
    </w:p>
    <w:p w14:paraId="7A680C65" w14:textId="58CB2535" w:rsidR="00C612EB" w:rsidRPr="00C612EB" w:rsidRDefault="00C612EB" w:rsidP="00997B14">
      <w:pPr>
        <w:rPr>
          <w:b/>
          <w:bCs/>
        </w:rPr>
      </w:pPr>
      <w:r w:rsidRPr="00C612EB">
        <w:rPr>
          <w:b/>
          <w:bCs/>
        </w:rPr>
        <w:t>Resources</w:t>
      </w:r>
    </w:p>
    <w:p w14:paraId="3F6E3626" w14:textId="0EF3A86D" w:rsidR="00C612EB" w:rsidRPr="002C3827" w:rsidRDefault="00997B14" w:rsidP="00BE13FC">
      <w:pPr>
        <w:pStyle w:val="ListParagraph"/>
        <w:numPr>
          <w:ilvl w:val="0"/>
          <w:numId w:val="8"/>
        </w:numPr>
        <w:ind w:left="360"/>
        <w:rPr>
          <w:rStyle w:val="Hyperlink"/>
          <w:color w:val="auto"/>
          <w:u w:val="none"/>
        </w:rPr>
      </w:pPr>
      <w:r>
        <w:t xml:space="preserve">ADA National Network’s </w:t>
      </w:r>
      <w:hyperlink r:id="rId8" w:history="1">
        <w:r w:rsidRPr="005A190F">
          <w:rPr>
            <w:rStyle w:val="Hyperlink"/>
          </w:rPr>
          <w:t>A Planning Guide for Making Temporary Events Accessible to People With Disabilities</w:t>
        </w:r>
      </w:hyperlink>
    </w:p>
    <w:p w14:paraId="4EC0FB07" w14:textId="290ABF3B" w:rsidR="002C3827" w:rsidRDefault="002C3827" w:rsidP="00BE13FC">
      <w:pPr>
        <w:pStyle w:val="ListParagraph"/>
        <w:numPr>
          <w:ilvl w:val="0"/>
          <w:numId w:val="8"/>
        </w:numPr>
        <w:ind w:left="360"/>
      </w:pPr>
      <w:hyperlink r:id="rId9" w:history="1">
        <w:r w:rsidRPr="00F54E2E">
          <w:rPr>
            <w:rStyle w:val="Hyperlink"/>
            <w:rFonts w:eastAsia="Times New Roman"/>
            <w:sz w:val="24"/>
            <w:szCs w:val="24"/>
          </w:rPr>
          <w:t>Beyond Compliance – Downtown Madison - Madison Festival and Events Accessibility Guide</w:t>
        </w:r>
      </w:hyperlink>
    </w:p>
    <w:p w14:paraId="3D75DAF5" w14:textId="1A2954DB" w:rsidR="00C612EB" w:rsidRDefault="00C612EB" w:rsidP="00BE13FC">
      <w:pPr>
        <w:pStyle w:val="ListParagraph"/>
        <w:numPr>
          <w:ilvl w:val="0"/>
          <w:numId w:val="8"/>
        </w:numPr>
        <w:ind w:left="360"/>
      </w:pPr>
      <w:r>
        <w:t>City of Madison</w:t>
      </w:r>
      <w:r w:rsidR="00C90785">
        <w:t xml:space="preserve"> </w:t>
      </w:r>
      <w:hyperlink r:id="rId10" w:history="1">
        <w:r w:rsidR="00C90785" w:rsidRPr="00C90785">
          <w:rPr>
            <w:rStyle w:val="Hyperlink"/>
          </w:rPr>
          <w:t>Disability Rights and Services</w:t>
        </w:r>
      </w:hyperlink>
      <w:r>
        <w:t xml:space="preserve"> website has information about accessible parking, service and animals, language access services, and other topics</w:t>
      </w:r>
      <w:r w:rsidR="00BE13FC">
        <w:t>.</w:t>
      </w:r>
    </w:p>
    <w:p w14:paraId="7A773E0B" w14:textId="57A350C1" w:rsidR="00997B14" w:rsidRDefault="00B01511" w:rsidP="00BE13FC">
      <w:pPr>
        <w:pStyle w:val="ListParagraph"/>
        <w:numPr>
          <w:ilvl w:val="0"/>
          <w:numId w:val="8"/>
        </w:numPr>
        <w:ind w:left="360"/>
      </w:pPr>
      <w:r>
        <w:t xml:space="preserve">The Disability Rights and Services Program </w:t>
      </w:r>
      <w:r w:rsidR="00C612EB">
        <w:t>can</w:t>
      </w:r>
      <w:r>
        <w:t xml:space="preserve"> provide you with support and consultation to help you plan an accessible event and for guidance in responding to requests for reasonable accommodations. </w:t>
      </w:r>
      <w:r w:rsidR="00C90785">
        <w:t xml:space="preserve">Contact Rebecca Hoyt, Disability Rights and Services Specialist at (608) 266-6511 or </w:t>
      </w:r>
      <w:hyperlink r:id="rId11" w:history="1">
        <w:r w:rsidR="00C90785" w:rsidRPr="00F976AD">
          <w:rPr>
            <w:rStyle w:val="Hyperlink"/>
          </w:rPr>
          <w:t>RHoyt@cityofmadison.com</w:t>
        </w:r>
      </w:hyperlink>
      <w:r w:rsidR="00C90785">
        <w:t>.</w:t>
      </w:r>
    </w:p>
    <w:p w14:paraId="0A5AFE0F" w14:textId="4A6A0CAF" w:rsidR="002C3827" w:rsidRDefault="002C3827" w:rsidP="00BE13FC">
      <w:pPr>
        <w:pStyle w:val="ListParagraph"/>
        <w:numPr>
          <w:ilvl w:val="0"/>
          <w:numId w:val="8"/>
        </w:numPr>
        <w:ind w:left="360"/>
      </w:pPr>
      <w:r>
        <w:rPr>
          <w:rFonts w:eastAsia="Times New Roman"/>
          <w:sz w:val="24"/>
          <w:szCs w:val="24"/>
        </w:rPr>
        <w:t xml:space="preserve">Access to Independence </w:t>
      </w:r>
      <w:hyperlink r:id="rId12" w:history="1">
        <w:r>
          <w:rPr>
            <w:rStyle w:val="Hyperlink"/>
            <w:rFonts w:eastAsia="Times New Roman"/>
            <w:sz w:val="24"/>
            <w:szCs w:val="24"/>
          </w:rPr>
          <w:t>Event Accessibility Services</w:t>
        </w:r>
      </w:hyperlink>
      <w:r>
        <w:rPr>
          <w:rFonts w:eastAsia="Times New Roman"/>
          <w:sz w:val="24"/>
          <w:szCs w:val="24"/>
        </w:rPr>
        <w:t xml:space="preserve"> provides consultation services work with you to identify barriers that keep people with disabilities from attending and enjoying you community or company event. Contact 608-242-8484 or </w:t>
      </w:r>
      <w:hyperlink r:id="rId13" w:history="1">
        <w:r>
          <w:rPr>
            <w:rStyle w:val="Hyperlink"/>
            <w:rFonts w:eastAsia="Times New Roman"/>
            <w:sz w:val="24"/>
            <w:szCs w:val="24"/>
          </w:rPr>
          <w:t>info@accesstoind.org</w:t>
        </w:r>
      </w:hyperlink>
      <w:r>
        <w:rPr>
          <w:rFonts w:eastAsia="Times New Roman"/>
          <w:sz w:val="24"/>
          <w:szCs w:val="24"/>
        </w:rPr>
        <w:t xml:space="preserve"> for more information.</w:t>
      </w:r>
    </w:p>
    <w:p w14:paraId="04F9E962" w14:textId="2F5DF2A7" w:rsidR="009A690E" w:rsidRPr="00917634" w:rsidRDefault="00F51DE1" w:rsidP="00917634">
      <w:pPr>
        <w:spacing w:before="240"/>
        <w:jc w:val="left"/>
        <w:rPr>
          <w:b/>
          <w:bCs/>
          <w:caps/>
          <w:sz w:val="28"/>
          <w:szCs w:val="28"/>
        </w:rPr>
      </w:pPr>
      <w:r w:rsidRPr="00917634">
        <w:rPr>
          <w:b/>
          <w:bCs/>
          <w:caps/>
          <w:sz w:val="28"/>
          <w:szCs w:val="28"/>
        </w:rPr>
        <w:t xml:space="preserve">Event </w:t>
      </w:r>
      <w:r w:rsidR="009A690E" w:rsidRPr="00917634">
        <w:rPr>
          <w:b/>
          <w:bCs/>
          <w:caps/>
          <w:sz w:val="28"/>
          <w:szCs w:val="28"/>
        </w:rPr>
        <w:t>Accessibility</w:t>
      </w:r>
    </w:p>
    <w:p w14:paraId="292BFD4C" w14:textId="498E3D1E" w:rsidR="009A690E" w:rsidRPr="009A690E" w:rsidRDefault="009A690E" w:rsidP="009A690E">
      <w:r w:rsidRPr="009A690E">
        <w:t xml:space="preserve">These questions </w:t>
      </w:r>
      <w:r>
        <w:t xml:space="preserve">help the </w:t>
      </w:r>
      <w:r w:rsidR="005A190F">
        <w:t>city</w:t>
      </w:r>
      <w:r>
        <w:t xml:space="preserve"> ensure that</w:t>
      </w:r>
      <w:r w:rsidRPr="009A690E">
        <w:t xml:space="preserve"> basic elements of accessib</w:t>
      </w:r>
      <w:r>
        <w:t>ility will be provided at your</w:t>
      </w:r>
      <w:r w:rsidRPr="009A690E">
        <w:t xml:space="preserve"> event. </w:t>
      </w:r>
      <w:r w:rsidR="0031768C" w:rsidRPr="0031768C">
        <w:rPr>
          <w:b/>
          <w:bCs/>
        </w:rPr>
        <w:t>Complete all parts of this form that are relevant to your event.</w:t>
      </w:r>
      <w:r w:rsidR="0031768C" w:rsidRPr="0031768C">
        <w:t xml:space="preserve"> </w:t>
      </w:r>
      <w:r>
        <w:t>By submitting this form, you</w:t>
      </w:r>
      <w:r w:rsidRPr="009A690E">
        <w:t xml:space="preserve"> agree to provide the accessibility features </w:t>
      </w:r>
      <w:r>
        <w:t>described here</w:t>
      </w:r>
      <w:r w:rsidRPr="009A690E">
        <w:t xml:space="preserve"> at your event.</w:t>
      </w:r>
    </w:p>
    <w:p w14:paraId="5573EB32" w14:textId="2CB8C1EF" w:rsidR="00C40429" w:rsidRPr="00C40429" w:rsidRDefault="00C40429" w:rsidP="00997B14">
      <w:pPr>
        <w:rPr>
          <w:b/>
          <w:bCs/>
        </w:rPr>
      </w:pPr>
      <w:r w:rsidRPr="00C40429">
        <w:rPr>
          <w:b/>
          <w:bCs/>
        </w:rPr>
        <w:t>Event Materials</w:t>
      </w:r>
    </w:p>
    <w:p w14:paraId="08899E1E" w14:textId="2EC755C4" w:rsidR="00C90785" w:rsidRDefault="00C40429" w:rsidP="00C40429">
      <w:pPr>
        <w:rPr>
          <w:i/>
          <w:iCs/>
        </w:rPr>
      </w:pPr>
      <w:r>
        <w:t>Your event materials must include a c</w:t>
      </w:r>
      <w:r w:rsidR="000B0205">
        <w:t xml:space="preserve">ontact for language access and reasonable accommodation </w:t>
      </w:r>
      <w:r w:rsidR="00C90785">
        <w:t xml:space="preserve">requests </w:t>
      </w:r>
      <w:r w:rsidR="000B0205">
        <w:t>on all marketing materials for the event. Sample Language:</w:t>
      </w:r>
      <w:r w:rsidR="00BE13FC">
        <w:t xml:space="preserve"> </w:t>
      </w:r>
      <w:r w:rsidR="000B0205" w:rsidRPr="00C40429">
        <w:rPr>
          <w:i/>
          <w:iCs/>
        </w:rPr>
        <w:t xml:space="preserve">If you need interpretation, translation, or a reasonable accommodation contact </w:t>
      </w:r>
      <w:r w:rsidR="000B0205" w:rsidRPr="0031768C">
        <w:rPr>
          <w:i/>
          <w:iCs/>
        </w:rPr>
        <w:t>_____________.</w:t>
      </w:r>
      <w:r w:rsidR="00BE13FC">
        <w:rPr>
          <w:i/>
          <w:iCs/>
        </w:rPr>
        <w:t xml:space="preserve"> </w:t>
      </w:r>
    </w:p>
    <w:p w14:paraId="3ECA6716" w14:textId="6C6562BB" w:rsidR="000B0205" w:rsidRPr="00B01511" w:rsidRDefault="00B01511" w:rsidP="00C80B56">
      <w:r w:rsidRPr="00B01511">
        <w:t>Who will be the contact person for your event?</w:t>
      </w:r>
    </w:p>
    <w:p w14:paraId="2880C420" w14:textId="788F345A" w:rsidR="00B85110" w:rsidRDefault="000B0205" w:rsidP="00C80B56">
      <w:pPr>
        <w:tabs>
          <w:tab w:val="left" w:pos="900"/>
          <w:tab w:val="right" w:pos="10620"/>
        </w:tabs>
        <w:rPr>
          <w:u w:val="single"/>
        </w:rPr>
      </w:pPr>
      <w:r>
        <w:t>Name:</w:t>
      </w:r>
      <w:r w:rsidR="00B85110">
        <w:tab/>
      </w:r>
      <w:r w:rsidR="00002F2C"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02F2C" w:rsidRPr="00002F2C">
        <w:rPr>
          <w:u w:val="single"/>
        </w:rPr>
        <w:instrText xml:space="preserve"> FORMTEXT </w:instrText>
      </w:r>
      <w:r w:rsidR="00002F2C" w:rsidRPr="00002F2C">
        <w:rPr>
          <w:u w:val="single"/>
        </w:rPr>
      </w:r>
      <w:r w:rsidR="00002F2C" w:rsidRPr="00002F2C">
        <w:rPr>
          <w:u w:val="single"/>
        </w:rPr>
        <w:fldChar w:fldCharType="separate"/>
      </w:r>
      <w:r w:rsidR="00002F2C" w:rsidRPr="00002F2C">
        <w:rPr>
          <w:noProof/>
          <w:u w:val="single"/>
        </w:rPr>
        <w:t> </w:t>
      </w:r>
      <w:r w:rsidR="00002F2C" w:rsidRPr="00002F2C">
        <w:rPr>
          <w:noProof/>
          <w:u w:val="single"/>
        </w:rPr>
        <w:t> </w:t>
      </w:r>
      <w:r w:rsidR="00002F2C" w:rsidRPr="00002F2C">
        <w:rPr>
          <w:noProof/>
          <w:u w:val="single"/>
        </w:rPr>
        <w:t> </w:t>
      </w:r>
      <w:r w:rsidR="00002F2C" w:rsidRPr="00002F2C">
        <w:rPr>
          <w:noProof/>
          <w:u w:val="single"/>
        </w:rPr>
        <w:t> </w:t>
      </w:r>
      <w:r w:rsidR="00002F2C" w:rsidRPr="00002F2C">
        <w:rPr>
          <w:noProof/>
          <w:u w:val="single"/>
        </w:rPr>
        <w:t> </w:t>
      </w:r>
      <w:r w:rsidR="00002F2C" w:rsidRPr="00002F2C">
        <w:rPr>
          <w:u w:val="single"/>
        </w:rPr>
        <w:fldChar w:fldCharType="end"/>
      </w:r>
      <w:bookmarkEnd w:id="0"/>
      <w:r w:rsidR="00BE13FC">
        <w:rPr>
          <w:u w:val="single"/>
        </w:rPr>
        <w:tab/>
      </w:r>
    </w:p>
    <w:p w14:paraId="50D4B593" w14:textId="28D862FF" w:rsidR="00B85110" w:rsidRDefault="000B0205" w:rsidP="00C80B56">
      <w:pPr>
        <w:tabs>
          <w:tab w:val="left" w:pos="900"/>
          <w:tab w:val="right" w:pos="10620"/>
        </w:tabs>
        <w:rPr>
          <w:u w:val="single"/>
        </w:rPr>
      </w:pPr>
      <w:r>
        <w:t>Email:</w:t>
      </w:r>
      <w:r w:rsidR="00B85110">
        <w:tab/>
      </w:r>
      <w:r w:rsidR="00002F2C"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2F2C" w:rsidRPr="00002F2C">
        <w:rPr>
          <w:u w:val="single"/>
        </w:rPr>
        <w:instrText xml:space="preserve"> FORMTEXT </w:instrText>
      </w:r>
      <w:r w:rsidR="00002F2C" w:rsidRPr="00002F2C">
        <w:rPr>
          <w:u w:val="single"/>
        </w:rPr>
      </w:r>
      <w:r w:rsidR="00002F2C" w:rsidRPr="00002F2C">
        <w:rPr>
          <w:u w:val="single"/>
        </w:rPr>
        <w:fldChar w:fldCharType="separate"/>
      </w:r>
      <w:r w:rsidR="00002F2C" w:rsidRPr="00002F2C">
        <w:rPr>
          <w:noProof/>
          <w:u w:val="single"/>
        </w:rPr>
        <w:t> </w:t>
      </w:r>
      <w:r w:rsidR="00002F2C" w:rsidRPr="00002F2C">
        <w:rPr>
          <w:noProof/>
          <w:u w:val="single"/>
        </w:rPr>
        <w:t> </w:t>
      </w:r>
      <w:r w:rsidR="00002F2C" w:rsidRPr="00002F2C">
        <w:rPr>
          <w:noProof/>
          <w:u w:val="single"/>
        </w:rPr>
        <w:t> </w:t>
      </w:r>
      <w:r w:rsidR="00002F2C" w:rsidRPr="00002F2C">
        <w:rPr>
          <w:noProof/>
          <w:u w:val="single"/>
        </w:rPr>
        <w:t> </w:t>
      </w:r>
      <w:r w:rsidR="00002F2C" w:rsidRPr="00002F2C">
        <w:rPr>
          <w:noProof/>
          <w:u w:val="single"/>
        </w:rPr>
        <w:t> </w:t>
      </w:r>
      <w:r w:rsidR="00002F2C" w:rsidRPr="00002F2C">
        <w:rPr>
          <w:u w:val="single"/>
        </w:rPr>
        <w:fldChar w:fldCharType="end"/>
      </w:r>
      <w:r w:rsidR="00002F2C">
        <w:rPr>
          <w:u w:val="single"/>
        </w:rPr>
        <w:tab/>
      </w:r>
    </w:p>
    <w:p w14:paraId="4E086DA4" w14:textId="77777777" w:rsidR="00B85110" w:rsidRDefault="000B0205" w:rsidP="00C80B56">
      <w:pPr>
        <w:tabs>
          <w:tab w:val="left" w:pos="900"/>
          <w:tab w:val="right" w:pos="10620"/>
        </w:tabs>
        <w:rPr>
          <w:u w:val="single"/>
        </w:rPr>
      </w:pPr>
      <w:r>
        <w:t>Phone:</w:t>
      </w:r>
      <w:r w:rsidR="00B85110">
        <w:tab/>
      </w:r>
      <w:r w:rsidR="00002F2C"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2F2C" w:rsidRPr="00002F2C">
        <w:rPr>
          <w:u w:val="single"/>
        </w:rPr>
        <w:instrText xml:space="preserve"> FORMTEXT </w:instrText>
      </w:r>
      <w:r w:rsidR="00002F2C" w:rsidRPr="00002F2C">
        <w:rPr>
          <w:u w:val="single"/>
        </w:rPr>
      </w:r>
      <w:r w:rsidR="00002F2C" w:rsidRPr="00002F2C">
        <w:rPr>
          <w:u w:val="single"/>
        </w:rPr>
        <w:fldChar w:fldCharType="separate"/>
      </w:r>
      <w:r w:rsidR="00002F2C" w:rsidRPr="00002F2C">
        <w:rPr>
          <w:noProof/>
          <w:u w:val="single"/>
        </w:rPr>
        <w:t> </w:t>
      </w:r>
      <w:r w:rsidR="00002F2C" w:rsidRPr="00002F2C">
        <w:rPr>
          <w:noProof/>
          <w:u w:val="single"/>
        </w:rPr>
        <w:t> </w:t>
      </w:r>
      <w:r w:rsidR="00002F2C" w:rsidRPr="00002F2C">
        <w:rPr>
          <w:noProof/>
          <w:u w:val="single"/>
        </w:rPr>
        <w:t> </w:t>
      </w:r>
      <w:r w:rsidR="00002F2C" w:rsidRPr="00002F2C">
        <w:rPr>
          <w:noProof/>
          <w:u w:val="single"/>
        </w:rPr>
        <w:t> </w:t>
      </w:r>
      <w:r w:rsidR="00002F2C" w:rsidRPr="00002F2C">
        <w:rPr>
          <w:noProof/>
          <w:u w:val="single"/>
        </w:rPr>
        <w:t> </w:t>
      </w:r>
      <w:r w:rsidR="00002F2C" w:rsidRPr="00002F2C">
        <w:rPr>
          <w:u w:val="single"/>
        </w:rPr>
        <w:fldChar w:fldCharType="end"/>
      </w:r>
      <w:r w:rsidR="00002F2C">
        <w:rPr>
          <w:u w:val="single"/>
        </w:rPr>
        <w:tab/>
      </w:r>
    </w:p>
    <w:p w14:paraId="59752073" w14:textId="77777777" w:rsidR="00B85110" w:rsidRDefault="00B85110" w:rsidP="00B85110">
      <w:pPr>
        <w:tabs>
          <w:tab w:val="left" w:pos="900"/>
          <w:tab w:val="right" w:pos="10620"/>
        </w:tabs>
        <w:spacing w:after="0"/>
        <w:rPr>
          <w:u w:val="single"/>
        </w:rPr>
      </w:pPr>
    </w:p>
    <w:p w14:paraId="1E4BFFAA" w14:textId="7D6ACFFD" w:rsidR="00B85110" w:rsidRDefault="000B0205" w:rsidP="00C80B56">
      <w:pPr>
        <w:tabs>
          <w:tab w:val="left" w:pos="900"/>
          <w:tab w:val="right" w:pos="10620"/>
        </w:tabs>
        <w:rPr>
          <w:u w:val="single"/>
        </w:rPr>
      </w:pPr>
      <w:r>
        <w:t>How do you plan to provide materials in an alternative format such as braille, large print, or audio format</w:t>
      </w:r>
      <w:r w:rsidR="00B01511">
        <w:t xml:space="preserve"> if requested</w:t>
      </w:r>
      <w:r>
        <w:t>?</w:t>
      </w:r>
    </w:p>
    <w:p w14:paraId="2DC5767B" w14:textId="77777777" w:rsidR="00B85110" w:rsidRDefault="00B85110" w:rsidP="00C80B56">
      <w:pPr>
        <w:tabs>
          <w:tab w:val="left" w:pos="900"/>
          <w:tab w:val="right" w:pos="10620"/>
        </w:tabs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</w:p>
    <w:p w14:paraId="5EB574F0" w14:textId="77777777" w:rsidR="00C80B56" w:rsidRDefault="00C80B56" w:rsidP="00C80B56">
      <w:pPr>
        <w:tabs>
          <w:tab w:val="left" w:pos="900"/>
          <w:tab w:val="right" w:pos="10620"/>
        </w:tabs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</w:p>
    <w:p w14:paraId="58B25E40" w14:textId="216D684F" w:rsidR="00B85110" w:rsidRDefault="00D63778" w:rsidP="002C3827">
      <w:pPr>
        <w:tabs>
          <w:tab w:val="left" w:pos="900"/>
          <w:tab w:val="right" w:pos="10620"/>
        </w:tabs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</w:p>
    <w:p w14:paraId="1E12AC74" w14:textId="02F30BFD" w:rsidR="00AD714B" w:rsidRDefault="00AD714B" w:rsidP="00C80B56">
      <w:pPr>
        <w:tabs>
          <w:tab w:val="left" w:pos="900"/>
          <w:tab w:val="right" w:pos="10620"/>
        </w:tabs>
      </w:pPr>
      <w:r>
        <w:t>Will you have volunteers or staff available to assist people with access needs on the day of the event?</w:t>
      </w:r>
      <w:r w:rsidR="00BE13FC">
        <w:t xml:space="preserve"> </w:t>
      </w:r>
      <w:r>
        <w:t>Who and how many?</w:t>
      </w:r>
    </w:p>
    <w:p w14:paraId="7210528C" w14:textId="567E595F" w:rsidR="00B85110" w:rsidRPr="00B85110" w:rsidRDefault="00B85110" w:rsidP="00C80B56">
      <w:pPr>
        <w:tabs>
          <w:tab w:val="left" w:pos="900"/>
          <w:tab w:val="right" w:pos="10620"/>
        </w:tabs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</w:p>
    <w:p w14:paraId="128EC9E7" w14:textId="77777777" w:rsidR="00D63778" w:rsidRDefault="00D63778" w:rsidP="00C80B56">
      <w:pPr>
        <w:tabs>
          <w:tab w:val="left" w:pos="900"/>
          <w:tab w:val="right" w:pos="10620"/>
        </w:tabs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</w:p>
    <w:p w14:paraId="0AE45473" w14:textId="77777777" w:rsidR="00D63778" w:rsidRDefault="00D63778" w:rsidP="00C80B56">
      <w:pPr>
        <w:tabs>
          <w:tab w:val="left" w:pos="900"/>
          <w:tab w:val="right" w:pos="10620"/>
        </w:tabs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</w:p>
    <w:p w14:paraId="187050FD" w14:textId="7D476E6C" w:rsidR="00B85110" w:rsidRDefault="00917634" w:rsidP="002C3827">
      <w:pPr>
        <w:tabs>
          <w:tab w:val="left" w:pos="900"/>
          <w:tab w:val="right" w:pos="10620"/>
        </w:tabs>
        <w:rPr>
          <w:b/>
          <w:bCs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</w:p>
    <w:p w14:paraId="484DB959" w14:textId="27DFB482" w:rsidR="000B0205" w:rsidRDefault="00C40429" w:rsidP="00B85110">
      <w:pPr>
        <w:jc w:val="left"/>
        <w:rPr>
          <w:b/>
          <w:bCs/>
        </w:rPr>
      </w:pPr>
      <w:r w:rsidRPr="00C40429">
        <w:rPr>
          <w:b/>
          <w:bCs/>
        </w:rPr>
        <w:lastRenderedPageBreak/>
        <w:t>Accessible Routes</w:t>
      </w:r>
    </w:p>
    <w:p w14:paraId="130EDF1F" w14:textId="48A9FC88" w:rsidR="00C40429" w:rsidRPr="00C40429" w:rsidRDefault="00C40429" w:rsidP="00C40429">
      <w:r w:rsidRPr="00C40429">
        <w:t xml:space="preserve">An </w:t>
      </w:r>
      <w:r w:rsidR="00C90785">
        <w:t>a</w:t>
      </w:r>
      <w:r w:rsidRPr="00C40429">
        <w:t>ccessible route must be a smooth service</w:t>
      </w:r>
      <w:r w:rsidR="00F51DE1">
        <w:t>, clear of obstacles, and</w:t>
      </w:r>
      <w:r w:rsidRPr="00C40429">
        <w:t xml:space="preserve"> at least 32 inches wide </w:t>
      </w:r>
      <w:r w:rsidR="00F51DE1">
        <w:t>for one-way travel and 60 inches for two-way travel.</w:t>
      </w:r>
      <w:r w:rsidRPr="00C40429">
        <w:t xml:space="preserve"> </w:t>
      </w:r>
    </w:p>
    <w:p w14:paraId="7D4E265F" w14:textId="2176C93D" w:rsidR="000B0205" w:rsidRDefault="000B0205" w:rsidP="009A690E">
      <w:pPr>
        <w:pStyle w:val="ListParagraph"/>
        <w:numPr>
          <w:ilvl w:val="0"/>
          <w:numId w:val="9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ADE282" wp14:editId="3EF9B192">
            <wp:simplePos x="0" y="0"/>
            <wp:positionH relativeFrom="column">
              <wp:posOffset>0</wp:posOffset>
            </wp:positionH>
            <wp:positionV relativeFrom="paragraph">
              <wp:posOffset>2515</wp:posOffset>
            </wp:positionV>
            <wp:extent cx="2904134" cy="2239492"/>
            <wp:effectExtent l="0" t="0" r="0" b="8890"/>
            <wp:wrapNone/>
            <wp:docPr id="4283199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134" cy="2239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Is there an accessible route from public transit stops, drop-off locations, and parking lots to your event entrance?</w:t>
      </w:r>
    </w:p>
    <w:p w14:paraId="446B9498" w14:textId="297DF51D" w:rsidR="00323C6A" w:rsidRPr="00B85110" w:rsidRDefault="00B85110" w:rsidP="00C80B56">
      <w:pPr>
        <w:pStyle w:val="ListParagraph"/>
        <w:tabs>
          <w:tab w:val="left" w:pos="10620"/>
        </w:tabs>
        <w:ind w:left="504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14C0EA17" w14:textId="60310F68" w:rsidR="00B85110" w:rsidRPr="00B85110" w:rsidRDefault="00B85110" w:rsidP="00C80B56">
      <w:pPr>
        <w:pStyle w:val="ListParagraph"/>
        <w:tabs>
          <w:tab w:val="left" w:pos="10620"/>
        </w:tabs>
        <w:ind w:left="504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 w:rsidRPr="00B85110">
        <w:rPr>
          <w:u w:val="single"/>
        </w:rPr>
        <w:tab/>
      </w:r>
    </w:p>
    <w:p w14:paraId="23F5A5BA" w14:textId="5528F99F" w:rsidR="00B85110" w:rsidRPr="00B85110" w:rsidRDefault="00B85110" w:rsidP="00C80B56">
      <w:pPr>
        <w:pStyle w:val="ListParagraph"/>
        <w:tabs>
          <w:tab w:val="left" w:pos="10620"/>
        </w:tabs>
        <w:ind w:left="504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555E3FFB" w14:textId="77777777" w:rsidR="00B85110" w:rsidRDefault="00B85110" w:rsidP="00323C6A">
      <w:pPr>
        <w:pStyle w:val="ListParagraph"/>
        <w:ind w:left="5040"/>
      </w:pPr>
    </w:p>
    <w:p w14:paraId="7302B14B" w14:textId="4F10958A" w:rsidR="00C90785" w:rsidRDefault="000B0205" w:rsidP="009A690E">
      <w:pPr>
        <w:pStyle w:val="ListParagraph"/>
        <w:numPr>
          <w:ilvl w:val="0"/>
          <w:numId w:val="9"/>
        </w:numPr>
      </w:pPr>
      <w:r>
        <w:t xml:space="preserve">Is there an accessible </w:t>
      </w:r>
      <w:r w:rsidR="00B01511">
        <w:t>route</w:t>
      </w:r>
      <w:r>
        <w:t xml:space="preserve"> to get to all features of the event such as performance areas, food venders, exhibitors, etc.</w:t>
      </w:r>
    </w:p>
    <w:p w14:paraId="75122737" w14:textId="1FFD37BC" w:rsidR="00B85110" w:rsidRDefault="00B85110" w:rsidP="00D63778">
      <w:pPr>
        <w:pStyle w:val="ListParagraph"/>
        <w:tabs>
          <w:tab w:val="left" w:pos="10620"/>
        </w:tabs>
        <w:ind w:left="504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2E109CD8" w14:textId="504FDB26" w:rsidR="00B85110" w:rsidRDefault="00B85110" w:rsidP="00D63778">
      <w:pPr>
        <w:pStyle w:val="ListParagraph"/>
        <w:tabs>
          <w:tab w:val="left" w:pos="10620"/>
        </w:tabs>
        <w:ind w:left="504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 w:rsidRPr="00B85110">
        <w:rPr>
          <w:u w:val="single"/>
        </w:rPr>
        <w:tab/>
      </w:r>
    </w:p>
    <w:p w14:paraId="50D62767" w14:textId="22970EF5" w:rsidR="00B85110" w:rsidRPr="00B85110" w:rsidRDefault="00B85110" w:rsidP="00D63778">
      <w:pPr>
        <w:pStyle w:val="ListParagraph"/>
        <w:tabs>
          <w:tab w:val="left" w:pos="10620"/>
        </w:tabs>
        <w:ind w:left="504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 w:rsidRPr="00B85110">
        <w:rPr>
          <w:u w:val="single"/>
        </w:rPr>
        <w:tab/>
      </w:r>
    </w:p>
    <w:p w14:paraId="4958867A" w14:textId="77777777" w:rsidR="00C90785" w:rsidRDefault="00C90785" w:rsidP="00C90785">
      <w:pPr>
        <w:pStyle w:val="ListParagraph"/>
      </w:pPr>
    </w:p>
    <w:p w14:paraId="7FA05B4C" w14:textId="0081EAD5" w:rsidR="00B01511" w:rsidRDefault="000B0205" w:rsidP="009A690E">
      <w:pPr>
        <w:pStyle w:val="ListParagraph"/>
        <w:numPr>
          <w:ilvl w:val="0"/>
          <w:numId w:val="9"/>
        </w:numPr>
      </w:pPr>
      <w:r>
        <w:t xml:space="preserve">If no, what steps will you take to ensure an accessible </w:t>
      </w:r>
      <w:r w:rsidR="00AD714B">
        <w:t>route</w:t>
      </w:r>
      <w:r>
        <w:t>?</w:t>
      </w:r>
      <w:r w:rsidR="00BE13FC">
        <w:t xml:space="preserve"> </w:t>
      </w:r>
      <w:r>
        <w:t>For example, temporary curb ramps or barricades.</w:t>
      </w:r>
      <w:r w:rsidR="00BE13FC">
        <w:t xml:space="preserve"> </w:t>
      </w:r>
    </w:p>
    <w:p w14:paraId="22EBB9CC" w14:textId="182591CA" w:rsidR="00B85110" w:rsidRDefault="00B85110" w:rsidP="00D63778">
      <w:pPr>
        <w:pStyle w:val="ListParagraph"/>
        <w:tabs>
          <w:tab w:val="left" w:pos="10620"/>
        </w:tabs>
        <w:ind w:left="504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6E2D03EE" w14:textId="7456C27A" w:rsidR="00B85110" w:rsidRPr="00B85110" w:rsidRDefault="00B85110" w:rsidP="00D63778">
      <w:pPr>
        <w:pStyle w:val="ListParagraph"/>
        <w:tabs>
          <w:tab w:val="left" w:pos="10620"/>
        </w:tabs>
        <w:ind w:left="504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 w:rsidRPr="00B85110">
        <w:rPr>
          <w:u w:val="single"/>
        </w:rPr>
        <w:tab/>
      </w:r>
    </w:p>
    <w:p w14:paraId="6503E1A3" w14:textId="3F6FC931" w:rsidR="00B85110" w:rsidRPr="00B85110" w:rsidRDefault="00B85110" w:rsidP="00D63778">
      <w:pPr>
        <w:pStyle w:val="ListParagraph"/>
        <w:tabs>
          <w:tab w:val="left" w:pos="10620"/>
        </w:tabs>
        <w:ind w:left="504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10686F6E" w14:textId="77777777" w:rsidR="00B85110" w:rsidRDefault="00B85110" w:rsidP="009A690E">
      <w:pPr>
        <w:pStyle w:val="ListParagraph"/>
        <w:ind w:left="5040"/>
      </w:pPr>
    </w:p>
    <w:p w14:paraId="71E4DBFF" w14:textId="7CBFA414" w:rsidR="000B0205" w:rsidRDefault="000B0205" w:rsidP="000B0205">
      <w:r w:rsidRPr="00F97F7D">
        <w:rPr>
          <w:noProof/>
        </w:rPr>
        <w:drawing>
          <wp:anchor distT="0" distB="0" distL="114300" distR="114300" simplePos="0" relativeHeight="251659264" behindDoc="0" locked="0" layoutInCell="1" allowOverlap="1" wp14:anchorId="2E641634" wp14:editId="16F927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691" cy="1031443"/>
            <wp:effectExtent l="0" t="0" r="6350" b="0"/>
            <wp:wrapSquare wrapText="bothSides"/>
            <wp:docPr id="2018833987" name="Picture 2" descr="Accessible Entrance Sign with Arrow and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essible Entrance Sign with Arrow and Graphic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91" cy="103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429">
        <w:t>If you are using an alternative route for access</w:t>
      </w:r>
      <w:r w:rsidR="00C90785">
        <w:t>,</w:t>
      </w:r>
      <w:r w:rsidR="00C40429">
        <w:t xml:space="preserve"> </w:t>
      </w:r>
      <w:r w:rsidR="00C90785">
        <w:t>y</w:t>
      </w:r>
      <w:r>
        <w:t xml:space="preserve">ou </w:t>
      </w:r>
      <w:r w:rsidR="00C90785">
        <w:t>must</w:t>
      </w:r>
      <w:r w:rsidR="00C40429">
        <w:t xml:space="preserve"> </w:t>
      </w:r>
      <w:r>
        <w:t>include signage to help people with disabilities find an accessible route from public transit stops, drop-off locations, and parking lots and within the event space</w:t>
      </w:r>
      <w:r w:rsidR="00C40429">
        <w:t>.</w:t>
      </w:r>
      <w:r w:rsidR="00BE13FC">
        <w:t xml:space="preserve"> </w:t>
      </w:r>
      <w:r w:rsidR="00A60ACD">
        <w:t xml:space="preserve">Include a map with </w:t>
      </w:r>
      <w:r w:rsidR="00323C6A">
        <w:t xml:space="preserve">the alternative route and </w:t>
      </w:r>
      <w:r w:rsidR="00A60ACD">
        <w:t>note the</w:t>
      </w:r>
      <w:r w:rsidR="00323C6A">
        <w:t xml:space="preserve"> signage you will provide.</w:t>
      </w:r>
      <w:r w:rsidR="009A690E">
        <w:t xml:space="preserve"> A map is not required if the main entrance is accessible.</w:t>
      </w:r>
    </w:p>
    <w:p w14:paraId="44FEE6D9" w14:textId="77777777" w:rsidR="00C40429" w:rsidRDefault="00C40429" w:rsidP="00D63778">
      <w:pPr>
        <w:spacing w:after="240"/>
        <w:rPr>
          <w:b/>
          <w:bCs/>
        </w:rPr>
      </w:pPr>
    </w:p>
    <w:p w14:paraId="609B2419" w14:textId="525CE53A" w:rsidR="00F51DE1" w:rsidRDefault="00F51DE1" w:rsidP="000B0205">
      <w:pPr>
        <w:rPr>
          <w:b/>
          <w:bCs/>
        </w:rPr>
      </w:pPr>
      <w:r>
        <w:rPr>
          <w:b/>
          <w:bCs/>
        </w:rPr>
        <w:t>Service Animals</w:t>
      </w:r>
    </w:p>
    <w:p w14:paraId="3EA53525" w14:textId="2B885DA9" w:rsidR="00F51DE1" w:rsidRDefault="00F51DE1" w:rsidP="000B0205">
      <w:r>
        <w:t>Service</w:t>
      </w:r>
      <w:r w:rsidR="00A32A9F">
        <w:t xml:space="preserve"> animals are trained to do important work for people with disabilities.</w:t>
      </w:r>
      <w:r w:rsidR="00BE13FC">
        <w:t xml:space="preserve"> </w:t>
      </w:r>
      <w:r w:rsidR="00A32A9F">
        <w:t>They must be allowed to do this work in public spaces.</w:t>
      </w:r>
      <w:r w:rsidR="00BE13FC">
        <w:t xml:space="preserve"> </w:t>
      </w:r>
      <w:r w:rsidR="00A32A9F">
        <w:t xml:space="preserve">How will you inform staff and volunteers about </w:t>
      </w:r>
      <w:hyperlink r:id="rId16" w:history="1">
        <w:r w:rsidR="00A32A9F" w:rsidRPr="00A32A9F">
          <w:rPr>
            <w:rStyle w:val="Hyperlink"/>
          </w:rPr>
          <w:t>Service and Support Animal</w:t>
        </w:r>
      </w:hyperlink>
      <w:r w:rsidR="00A32A9F">
        <w:t xml:space="preserve"> requirements?</w:t>
      </w:r>
      <w:r w:rsidR="00BE13FC">
        <w:t xml:space="preserve"> </w:t>
      </w:r>
    </w:p>
    <w:p w14:paraId="751D728F" w14:textId="77777777" w:rsidR="00D63778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3DA6065B" w14:textId="5C959A8E" w:rsidR="00B85110" w:rsidRDefault="00B85110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134EB5BC" w14:textId="72570EB4" w:rsidR="00B85110" w:rsidRPr="00B85110" w:rsidRDefault="00B85110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 w:rsidRPr="00B85110">
        <w:rPr>
          <w:u w:val="single"/>
        </w:rPr>
        <w:tab/>
      </w:r>
    </w:p>
    <w:p w14:paraId="380F97BF" w14:textId="01EADC31" w:rsidR="000B0205" w:rsidRPr="00C40429" w:rsidRDefault="00C40429" w:rsidP="00C80B56">
      <w:pPr>
        <w:spacing w:before="120"/>
        <w:rPr>
          <w:b/>
          <w:bCs/>
        </w:rPr>
      </w:pPr>
      <w:r w:rsidRPr="00C40429">
        <w:rPr>
          <w:b/>
          <w:bCs/>
        </w:rPr>
        <w:t>Event Activities</w:t>
      </w:r>
    </w:p>
    <w:p w14:paraId="2A1C2686" w14:textId="1FD442B2" w:rsidR="000B0205" w:rsidRDefault="000B0205" w:rsidP="000B0205">
      <w:r>
        <w:t xml:space="preserve">How will you ensure that event activities are accessible to </w:t>
      </w:r>
      <w:r w:rsidR="00C40429">
        <w:t xml:space="preserve">all </w:t>
      </w:r>
      <w:r>
        <w:t xml:space="preserve">participants? </w:t>
      </w:r>
    </w:p>
    <w:p w14:paraId="46430B87" w14:textId="77777777" w:rsidR="00B85110" w:rsidRDefault="00B85110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151E1D1A" w14:textId="77777777" w:rsidR="00B85110" w:rsidRPr="00B85110" w:rsidRDefault="00B85110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 w:rsidRPr="00B85110">
        <w:rPr>
          <w:u w:val="single"/>
        </w:rPr>
        <w:tab/>
      </w:r>
    </w:p>
    <w:p w14:paraId="6F2FCC3C" w14:textId="77777777" w:rsidR="00D63778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50848A5D" w14:textId="6099583D" w:rsidR="000B0205" w:rsidRDefault="000B0205" w:rsidP="00D63778">
      <w:pPr>
        <w:spacing w:before="240"/>
      </w:pPr>
      <w:r>
        <w:t>If there are event activities that cannot be made accessible, what alternative activities will be made available?</w:t>
      </w:r>
    </w:p>
    <w:p w14:paraId="2F8C7ABA" w14:textId="77777777" w:rsidR="00B85110" w:rsidRDefault="00B85110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3B4CEC51" w14:textId="77777777" w:rsidR="00B85110" w:rsidRPr="00B85110" w:rsidRDefault="00B85110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 w:rsidRPr="00B85110">
        <w:rPr>
          <w:u w:val="single"/>
        </w:rPr>
        <w:tab/>
      </w:r>
    </w:p>
    <w:p w14:paraId="7D67CED6" w14:textId="77777777" w:rsidR="00D63778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5FB454B8" w14:textId="4634A24F" w:rsidR="00C40429" w:rsidRDefault="00C40429" w:rsidP="00805EC4">
      <w:pPr>
        <w:spacing w:before="240"/>
      </w:pPr>
      <w:r>
        <w:t>If your event has performance areas, do you have a plan to provide captioning, assistive listening devices, and American Sign Language interpretation if requested?</w:t>
      </w:r>
      <w:r w:rsidR="00BE13FC">
        <w:t xml:space="preserve"> </w:t>
      </w:r>
    </w:p>
    <w:p w14:paraId="628C29CE" w14:textId="77777777" w:rsidR="00D63778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362C9DFA" w14:textId="77777777" w:rsidR="00D63778" w:rsidRPr="00B85110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 w:rsidRPr="00B85110">
        <w:rPr>
          <w:u w:val="single"/>
        </w:rPr>
        <w:tab/>
      </w:r>
    </w:p>
    <w:p w14:paraId="630C2F66" w14:textId="125EF756" w:rsidR="00C90785" w:rsidRDefault="00C90785" w:rsidP="00C80B56">
      <w:pPr>
        <w:spacing w:before="120"/>
      </w:pPr>
      <w:r>
        <w:lastRenderedPageBreak/>
        <w:t>The City of Madison has a wheelchair accessible stage ramp available</w:t>
      </w:r>
      <w:r w:rsidR="00BE13FC">
        <w:t xml:space="preserve"> </w:t>
      </w:r>
      <w:r w:rsidR="0031768C" w:rsidRPr="0031768C">
        <w:t xml:space="preserve">(there may be fees for delivery). </w:t>
      </w:r>
      <w:r>
        <w:t>Will you need an accessible stage ramp for your event?</w:t>
      </w:r>
    </w:p>
    <w:p w14:paraId="5F03B8CA" w14:textId="77777777" w:rsidR="00D63778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2CD5016A" w14:textId="77777777" w:rsidR="00D63778" w:rsidRPr="00B85110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 w:rsidRPr="00B85110">
        <w:rPr>
          <w:u w:val="single"/>
        </w:rPr>
        <w:tab/>
      </w:r>
    </w:p>
    <w:p w14:paraId="02A405CB" w14:textId="77777777" w:rsidR="00D63778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75A26B0D" w14:textId="34A037E0" w:rsidR="000B0205" w:rsidRDefault="00323C6A" w:rsidP="00C80B56">
      <w:pPr>
        <w:spacing w:before="120"/>
      </w:pPr>
      <w:r>
        <w:t>If your event will include a seating area, at least one wheelchair accessible seating area is required for every 25 seats.</w:t>
      </w:r>
      <w:r w:rsidR="00BE13FC">
        <w:t xml:space="preserve"> </w:t>
      </w:r>
      <w:r w:rsidR="00AD714B" w:rsidRPr="00AD714B">
        <w:t>A space that is a minimum of 30 inches wide by 48 inches long is necessary to park a wheelchair</w:t>
      </w:r>
      <w:r w:rsidR="00AD714B">
        <w:t>.</w:t>
      </w:r>
      <w:r w:rsidR="00BE13FC">
        <w:t xml:space="preserve"> </w:t>
      </w:r>
      <w:r>
        <w:t xml:space="preserve">We recommend making wheelchair accessible seating available </w:t>
      </w:r>
      <w:r w:rsidR="009A690E">
        <w:t>close to the</w:t>
      </w:r>
      <w:r>
        <w:t xml:space="preserve"> front </w:t>
      </w:r>
      <w:r w:rsidR="00C90785">
        <w:t xml:space="preserve">so that wheelchair users can sit next to </w:t>
      </w:r>
      <w:r w:rsidR="009A690E">
        <w:t>non-wheelchair</w:t>
      </w:r>
      <w:r w:rsidR="00C90785">
        <w:t xml:space="preserve"> users who attend the event together.</w:t>
      </w:r>
    </w:p>
    <w:p w14:paraId="70A8D3E2" w14:textId="0168991B" w:rsidR="00B01511" w:rsidRPr="00E66619" w:rsidRDefault="00B01511" w:rsidP="00D63778">
      <w:pPr>
        <w:tabs>
          <w:tab w:val="left" w:pos="3600"/>
          <w:tab w:val="left" w:pos="10620"/>
        </w:tabs>
        <w:spacing w:after="0"/>
        <w:rPr>
          <w:u w:val="single"/>
        </w:rPr>
      </w:pPr>
      <w:r>
        <w:t>Total number of seats:</w:t>
      </w:r>
      <w:r w:rsidR="00E66619">
        <w:tab/>
      </w:r>
      <w:r w:rsidR="00E66619"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66619" w:rsidRPr="00002F2C">
        <w:rPr>
          <w:u w:val="single"/>
        </w:rPr>
        <w:instrText xml:space="preserve"> FORMTEXT </w:instrText>
      </w:r>
      <w:r w:rsidR="00E66619" w:rsidRPr="00002F2C">
        <w:rPr>
          <w:u w:val="single"/>
        </w:rPr>
      </w:r>
      <w:r w:rsidR="00E66619" w:rsidRPr="00002F2C">
        <w:rPr>
          <w:u w:val="single"/>
        </w:rPr>
        <w:fldChar w:fldCharType="separate"/>
      </w:r>
      <w:r w:rsidR="00E66619" w:rsidRPr="00002F2C">
        <w:rPr>
          <w:noProof/>
          <w:u w:val="single"/>
        </w:rPr>
        <w:t> </w:t>
      </w:r>
      <w:r w:rsidR="00E66619" w:rsidRPr="00002F2C">
        <w:rPr>
          <w:noProof/>
          <w:u w:val="single"/>
        </w:rPr>
        <w:t> </w:t>
      </w:r>
      <w:r w:rsidR="00E66619" w:rsidRPr="00002F2C">
        <w:rPr>
          <w:noProof/>
          <w:u w:val="single"/>
        </w:rPr>
        <w:t> </w:t>
      </w:r>
      <w:r w:rsidR="00E66619" w:rsidRPr="00002F2C">
        <w:rPr>
          <w:noProof/>
          <w:u w:val="single"/>
        </w:rPr>
        <w:t> </w:t>
      </w:r>
      <w:r w:rsidR="00E66619" w:rsidRPr="00002F2C">
        <w:rPr>
          <w:noProof/>
          <w:u w:val="single"/>
        </w:rPr>
        <w:t> </w:t>
      </w:r>
      <w:r w:rsidR="00E66619" w:rsidRPr="00002F2C">
        <w:rPr>
          <w:u w:val="single"/>
        </w:rPr>
        <w:fldChar w:fldCharType="end"/>
      </w:r>
      <w:r w:rsidR="00E66619">
        <w:rPr>
          <w:u w:val="single"/>
        </w:rPr>
        <w:tab/>
      </w:r>
    </w:p>
    <w:p w14:paraId="039EB23E" w14:textId="24C6508A" w:rsidR="00B01511" w:rsidRPr="00E66619" w:rsidRDefault="00B01511" w:rsidP="00D63778">
      <w:pPr>
        <w:tabs>
          <w:tab w:val="left" w:pos="3600"/>
          <w:tab w:val="left" w:pos="10620"/>
        </w:tabs>
      </w:pPr>
      <w:r>
        <w:t xml:space="preserve">Number of accessible seating areas: </w:t>
      </w:r>
      <w:r w:rsidR="00E66619">
        <w:tab/>
      </w:r>
      <w:r w:rsidR="00E66619"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66619" w:rsidRPr="00002F2C">
        <w:rPr>
          <w:u w:val="single"/>
        </w:rPr>
        <w:instrText xml:space="preserve"> FORMTEXT </w:instrText>
      </w:r>
      <w:r w:rsidR="00E66619" w:rsidRPr="00002F2C">
        <w:rPr>
          <w:u w:val="single"/>
        </w:rPr>
      </w:r>
      <w:r w:rsidR="00E66619" w:rsidRPr="00002F2C">
        <w:rPr>
          <w:u w:val="single"/>
        </w:rPr>
        <w:fldChar w:fldCharType="separate"/>
      </w:r>
      <w:r w:rsidR="00E66619" w:rsidRPr="00002F2C">
        <w:rPr>
          <w:noProof/>
          <w:u w:val="single"/>
        </w:rPr>
        <w:t> </w:t>
      </w:r>
      <w:r w:rsidR="00E66619" w:rsidRPr="00002F2C">
        <w:rPr>
          <w:noProof/>
          <w:u w:val="single"/>
        </w:rPr>
        <w:t> </w:t>
      </w:r>
      <w:r w:rsidR="00E66619" w:rsidRPr="00002F2C">
        <w:rPr>
          <w:noProof/>
          <w:u w:val="single"/>
        </w:rPr>
        <w:t> </w:t>
      </w:r>
      <w:r w:rsidR="00E66619" w:rsidRPr="00002F2C">
        <w:rPr>
          <w:noProof/>
          <w:u w:val="single"/>
        </w:rPr>
        <w:t> </w:t>
      </w:r>
      <w:r w:rsidR="00E66619" w:rsidRPr="00002F2C">
        <w:rPr>
          <w:noProof/>
          <w:u w:val="single"/>
        </w:rPr>
        <w:t> </w:t>
      </w:r>
      <w:r w:rsidR="00E66619" w:rsidRPr="00002F2C">
        <w:rPr>
          <w:u w:val="single"/>
        </w:rPr>
        <w:fldChar w:fldCharType="end"/>
      </w:r>
      <w:r w:rsidR="00E66619">
        <w:rPr>
          <w:u w:val="single"/>
        </w:rPr>
        <w:tab/>
      </w:r>
    </w:p>
    <w:p w14:paraId="5470A34F" w14:textId="6298E602" w:rsidR="00323C6A" w:rsidRPr="00323C6A" w:rsidRDefault="00323C6A" w:rsidP="00C80B56">
      <w:pPr>
        <w:spacing w:before="120"/>
        <w:rPr>
          <w:b/>
          <w:bCs/>
        </w:rPr>
      </w:pPr>
      <w:r w:rsidRPr="00323C6A">
        <w:rPr>
          <w:b/>
          <w:bCs/>
        </w:rPr>
        <w:t>Food and Drink</w:t>
      </w:r>
    </w:p>
    <w:p w14:paraId="3EFE23D7" w14:textId="5B3F97C8" w:rsidR="0031768C" w:rsidRDefault="0031768C" w:rsidP="0031768C">
      <w:pPr>
        <w:tabs>
          <w:tab w:val="left" w:pos="3600"/>
          <w:tab w:val="left" w:pos="10620"/>
        </w:tabs>
      </w:pPr>
      <w:r w:rsidRPr="0031768C">
        <w:t>Will your event include food and drink?</w:t>
      </w:r>
      <w:r>
        <w:t xml:space="preserve"> </w:t>
      </w:r>
      <w:r>
        <w:tab/>
      </w: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485C70DD" w14:textId="35A967C1" w:rsidR="00323C6A" w:rsidRDefault="00323C6A" w:rsidP="00323C6A">
      <w:r>
        <w:t>Vendors should be advised that they will need to provide accommodations such</w:t>
      </w:r>
      <w:r w:rsidR="00B01511">
        <w:t xml:space="preserve"> as</w:t>
      </w:r>
      <w:r>
        <w:t xml:space="preserve"> leaving a food truck to </w:t>
      </w:r>
      <w:r w:rsidR="001966B5">
        <w:t xml:space="preserve">take orders or </w:t>
      </w:r>
      <w:r>
        <w:t>deliver items if counters are not accessible.</w:t>
      </w:r>
      <w:r w:rsidR="00BE13FC">
        <w:t xml:space="preserve"> </w:t>
      </w:r>
      <w:r w:rsidR="00A60ACD">
        <w:t>How will you communicate this to venders?</w:t>
      </w:r>
    </w:p>
    <w:p w14:paraId="73B39CD9" w14:textId="77777777" w:rsidR="00D63778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4C952C8A" w14:textId="77777777" w:rsidR="00D63778" w:rsidRPr="00B85110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 w:rsidRPr="00B85110">
        <w:rPr>
          <w:u w:val="single"/>
        </w:rPr>
        <w:tab/>
      </w:r>
    </w:p>
    <w:p w14:paraId="11DA7FC7" w14:textId="77777777" w:rsidR="00D63778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439F57D5" w14:textId="138A9A91" w:rsidR="00A60ACD" w:rsidRDefault="00323C6A" w:rsidP="00D63778">
      <w:pPr>
        <w:spacing w:before="240"/>
      </w:pPr>
      <w:r>
        <w:t>Dining areas should include accessible seating for people who use mobility devices.</w:t>
      </w:r>
      <w:r w:rsidR="00BE13FC">
        <w:t xml:space="preserve"> </w:t>
      </w:r>
      <w:r w:rsidR="00A60ACD">
        <w:t>Describe accessibility features in dining areas.</w:t>
      </w:r>
    </w:p>
    <w:p w14:paraId="70888C2F" w14:textId="77777777" w:rsidR="00D63778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4176DC6A" w14:textId="77777777" w:rsidR="00D63778" w:rsidRPr="00B85110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 w:rsidRPr="00B85110">
        <w:rPr>
          <w:u w:val="single"/>
        </w:rPr>
        <w:tab/>
      </w:r>
    </w:p>
    <w:p w14:paraId="07F2935F" w14:textId="77777777" w:rsidR="00D63778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4C5BEABC" w14:textId="63535490" w:rsidR="00A60ACD" w:rsidRDefault="00D63778" w:rsidP="00D63778">
      <w:pPr>
        <w:spacing w:before="240"/>
      </w:pPr>
      <w:r>
        <w:t>T</w:t>
      </w:r>
      <w:r w:rsidR="00323C6A">
        <w:t xml:space="preserve">he Parks </w:t>
      </w:r>
      <w:r w:rsidR="00C612EB">
        <w:t>D</w:t>
      </w:r>
      <w:r w:rsidR="00323C6A">
        <w:t>epartment has accessible picnic tables available if needed.</w:t>
      </w:r>
      <w:r w:rsidR="00BE13FC">
        <w:t xml:space="preserve"> </w:t>
      </w:r>
      <w:r w:rsidR="00A60ACD">
        <w:t>Will you need accessible picnic tables for your event?</w:t>
      </w:r>
      <w:r w:rsidR="00BE13FC">
        <w:t xml:space="preserve"> </w:t>
      </w:r>
    </w:p>
    <w:p w14:paraId="1D6C8E55" w14:textId="77777777" w:rsidR="00D63778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689D1B8F" w14:textId="77777777" w:rsidR="00D63778" w:rsidRPr="00B85110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 w:rsidRPr="00B85110">
        <w:rPr>
          <w:u w:val="single"/>
        </w:rPr>
        <w:tab/>
      </w:r>
    </w:p>
    <w:p w14:paraId="5E4B1E49" w14:textId="0AED3DFB" w:rsidR="001966B5" w:rsidRPr="001966B5" w:rsidRDefault="00A60ACD" w:rsidP="00D63778">
      <w:pPr>
        <w:spacing w:before="240"/>
        <w:rPr>
          <w:b/>
          <w:bCs/>
        </w:rPr>
      </w:pPr>
      <w:r>
        <w:rPr>
          <w:b/>
          <w:bCs/>
        </w:rPr>
        <w:t xml:space="preserve">Portable </w:t>
      </w:r>
      <w:r w:rsidR="001966B5" w:rsidRPr="001966B5">
        <w:rPr>
          <w:b/>
          <w:bCs/>
        </w:rPr>
        <w:t>Restrooms</w:t>
      </w:r>
    </w:p>
    <w:p w14:paraId="4A0B31AE" w14:textId="241FE760" w:rsidR="0031768C" w:rsidRDefault="0031768C" w:rsidP="0031768C">
      <w:pPr>
        <w:tabs>
          <w:tab w:val="left" w:pos="3600"/>
          <w:tab w:val="left" w:pos="10620"/>
        </w:tabs>
      </w:pPr>
      <w:r>
        <w:t>Will you have portable restrooms</w:t>
      </w:r>
      <w:r w:rsidRPr="0031768C">
        <w:t>?</w:t>
      </w:r>
      <w:r>
        <w:tab/>
      </w: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1B019DEF" w14:textId="21200AE8" w:rsidR="00E66619" w:rsidRDefault="001966B5" w:rsidP="00323C6A">
      <w:r>
        <w:t>A</w:t>
      </w:r>
      <w:r w:rsidRPr="001966B5">
        <w:t>t least five percent of portable toilet units must be accessible</w:t>
      </w:r>
      <w:r>
        <w:t>.</w:t>
      </w:r>
      <w:r w:rsidR="00BE13FC">
        <w:t xml:space="preserve"> </w:t>
      </w:r>
      <w:r>
        <w:t>How many portable restrooms will be provided?</w:t>
      </w:r>
      <w:r w:rsidR="00BE13FC">
        <w:t xml:space="preserve"> </w:t>
      </w:r>
    </w:p>
    <w:p w14:paraId="78274E59" w14:textId="77777777" w:rsidR="00D63778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32243F5F" w14:textId="4D0A92A3" w:rsidR="00E66619" w:rsidRPr="00D63778" w:rsidRDefault="001966B5" w:rsidP="00EF006E">
      <w:pPr>
        <w:tabs>
          <w:tab w:val="left" w:pos="3600"/>
          <w:tab w:val="left" w:pos="10620"/>
        </w:tabs>
        <w:spacing w:before="120"/>
        <w:rPr>
          <w:u w:val="single"/>
        </w:rPr>
      </w:pPr>
      <w:r>
        <w:t>How many will be accessible?</w:t>
      </w:r>
      <w:r w:rsidR="00BE13FC">
        <w:t xml:space="preserve"> </w:t>
      </w:r>
      <w:r w:rsidR="00EF006E">
        <w:tab/>
      </w:r>
      <w:r w:rsidR="00D63778"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3778" w:rsidRPr="00002F2C">
        <w:rPr>
          <w:u w:val="single"/>
        </w:rPr>
        <w:instrText xml:space="preserve"> FORMTEXT </w:instrText>
      </w:r>
      <w:r w:rsidR="00D63778" w:rsidRPr="00002F2C">
        <w:rPr>
          <w:u w:val="single"/>
        </w:rPr>
      </w:r>
      <w:r w:rsidR="00D63778" w:rsidRPr="00002F2C">
        <w:rPr>
          <w:u w:val="single"/>
        </w:rPr>
        <w:fldChar w:fldCharType="separate"/>
      </w:r>
      <w:r w:rsidR="00D63778" w:rsidRPr="00002F2C">
        <w:rPr>
          <w:noProof/>
          <w:u w:val="single"/>
        </w:rPr>
        <w:t> </w:t>
      </w:r>
      <w:r w:rsidR="00D63778" w:rsidRPr="00002F2C">
        <w:rPr>
          <w:noProof/>
          <w:u w:val="single"/>
        </w:rPr>
        <w:t> </w:t>
      </w:r>
      <w:r w:rsidR="00D63778" w:rsidRPr="00002F2C">
        <w:rPr>
          <w:noProof/>
          <w:u w:val="single"/>
        </w:rPr>
        <w:t> </w:t>
      </w:r>
      <w:r w:rsidR="00D63778" w:rsidRPr="00002F2C">
        <w:rPr>
          <w:noProof/>
          <w:u w:val="single"/>
        </w:rPr>
        <w:t> </w:t>
      </w:r>
      <w:r w:rsidR="00D63778" w:rsidRPr="00002F2C">
        <w:rPr>
          <w:noProof/>
          <w:u w:val="single"/>
        </w:rPr>
        <w:t> </w:t>
      </w:r>
      <w:r w:rsidR="00D63778" w:rsidRPr="00002F2C">
        <w:rPr>
          <w:u w:val="single"/>
        </w:rPr>
        <w:fldChar w:fldCharType="end"/>
      </w:r>
      <w:r w:rsidR="00D63778">
        <w:rPr>
          <w:u w:val="single"/>
        </w:rPr>
        <w:tab/>
      </w:r>
    </w:p>
    <w:p w14:paraId="1EE947A4" w14:textId="00ECDFA0" w:rsidR="001966B5" w:rsidRDefault="001966B5" w:rsidP="00D63778">
      <w:pPr>
        <w:spacing w:before="240"/>
      </w:pPr>
      <w:r>
        <w:t xml:space="preserve">If restrooms will be provided in multiple locations, </w:t>
      </w:r>
      <w:r w:rsidR="00C612EB">
        <w:t>will an</w:t>
      </w:r>
      <w:r>
        <w:t xml:space="preserve"> accessible restroom be provided in each location? </w:t>
      </w:r>
      <w:r w:rsidR="00C612EB">
        <w:t>Describe.</w:t>
      </w:r>
    </w:p>
    <w:p w14:paraId="76CA80D7" w14:textId="77777777" w:rsidR="00D63778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51BDA25A" w14:textId="77777777" w:rsidR="00D63778" w:rsidRDefault="00D63778" w:rsidP="00D63778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 w:rsidRPr="00B85110">
        <w:rPr>
          <w:u w:val="single"/>
        </w:rPr>
        <w:tab/>
      </w:r>
    </w:p>
    <w:p w14:paraId="32CB80FF" w14:textId="77777777" w:rsidR="00EF006E" w:rsidRPr="00B85110" w:rsidRDefault="00EF006E" w:rsidP="00EF006E">
      <w:pPr>
        <w:tabs>
          <w:tab w:val="left" w:pos="10620"/>
        </w:tabs>
        <w:spacing w:after="0"/>
        <w:rPr>
          <w:u w:val="single"/>
        </w:rPr>
      </w:pP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 w:rsidRPr="00B85110">
        <w:rPr>
          <w:u w:val="single"/>
        </w:rPr>
        <w:tab/>
      </w:r>
    </w:p>
    <w:p w14:paraId="4CD0CEFC" w14:textId="6DA42A49" w:rsidR="001966B5" w:rsidRDefault="001966B5" w:rsidP="00D63778">
      <w:pPr>
        <w:spacing w:before="240"/>
        <w:rPr>
          <w:b/>
          <w:bCs/>
        </w:rPr>
      </w:pPr>
      <w:r w:rsidRPr="001966B5">
        <w:rPr>
          <w:b/>
          <w:bCs/>
        </w:rPr>
        <w:t>Shelter</w:t>
      </w:r>
    </w:p>
    <w:p w14:paraId="4BE37B2C" w14:textId="3D8B12CB" w:rsidR="001966B5" w:rsidRDefault="001966B5" w:rsidP="00323C6A">
      <w:r w:rsidRPr="001966B5">
        <w:t>If your event will take place outdoors</w:t>
      </w:r>
      <w:r>
        <w:t>, temporary</w:t>
      </w:r>
      <w:r w:rsidRPr="001966B5">
        <w:t xml:space="preserve"> shelter</w:t>
      </w:r>
      <w:r>
        <w:t xml:space="preserve">s </w:t>
      </w:r>
      <w:r w:rsidR="0031768C">
        <w:t xml:space="preserve">must be </w:t>
      </w:r>
      <w:r>
        <w:t>accessible for people with mobility devices</w:t>
      </w:r>
      <w:r w:rsidR="009A690E">
        <w:t>.</w:t>
      </w:r>
      <w:r w:rsidRPr="001966B5">
        <w:t xml:space="preserve"> </w:t>
      </w:r>
      <w:r w:rsidR="00A60ACD">
        <w:t>Consider if there is a smooth transition from paved pathways to grass areas</w:t>
      </w:r>
      <w:r w:rsidR="00C612EB">
        <w:t xml:space="preserve"> and an accessible route to the shelter area.</w:t>
      </w:r>
    </w:p>
    <w:p w14:paraId="7C10537C" w14:textId="15E1D581" w:rsidR="00AD714B" w:rsidRDefault="00AD714B" w:rsidP="00E370F6">
      <w:pPr>
        <w:keepNext/>
      </w:pPr>
      <w:r>
        <w:t>If not accessible, what steps will you take to ensure access to shelters?</w:t>
      </w:r>
      <w:r w:rsidR="00BE13FC">
        <w:t xml:space="preserve"> </w:t>
      </w:r>
      <w:r>
        <w:t>For example, temporary ramps or alternative paths of travel.</w:t>
      </w:r>
      <w:r w:rsidR="00BE13FC">
        <w:t xml:space="preserve"> </w:t>
      </w:r>
      <w:r w:rsidR="009A690E">
        <w:t xml:space="preserve">Describe or include a diagram.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05EC4" w14:paraId="50ABC80D" w14:textId="77777777" w:rsidTr="00805EC4">
        <w:trPr>
          <w:trHeight w:val="1799"/>
        </w:trPr>
        <w:tc>
          <w:tcPr>
            <w:tcW w:w="10790" w:type="dxa"/>
          </w:tcPr>
          <w:p w14:paraId="6F52A5B3" w14:textId="4989B04F" w:rsidR="00805EC4" w:rsidRDefault="00805EC4" w:rsidP="00E370F6">
            <w:pPr>
              <w:keepNext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45DA3136" w14:textId="706FFD12" w:rsidR="00A60ACD" w:rsidRPr="00A60ACD" w:rsidRDefault="00A60ACD" w:rsidP="00D63778">
      <w:pPr>
        <w:spacing w:before="240"/>
        <w:rPr>
          <w:b/>
          <w:bCs/>
        </w:rPr>
      </w:pPr>
      <w:r w:rsidRPr="00A60ACD">
        <w:rPr>
          <w:b/>
          <w:bCs/>
        </w:rPr>
        <w:t>Exhibitor Spaces</w:t>
      </w:r>
    </w:p>
    <w:p w14:paraId="7BABB8CA" w14:textId="49BC9C26" w:rsidR="0031768C" w:rsidRDefault="0031768C" w:rsidP="0031768C">
      <w:pPr>
        <w:tabs>
          <w:tab w:val="left" w:pos="4320"/>
          <w:tab w:val="left" w:pos="10620"/>
        </w:tabs>
        <w:jc w:val="left"/>
      </w:pPr>
      <w:r w:rsidRPr="0031768C">
        <w:t xml:space="preserve">Will your event include </w:t>
      </w:r>
      <w:r>
        <w:t>exhibitor spaces</w:t>
      </w:r>
      <w:r w:rsidRPr="0031768C">
        <w:t>?</w:t>
      </w:r>
      <w:r>
        <w:tab/>
      </w:r>
      <w:r w:rsidRPr="00002F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2F2C">
        <w:rPr>
          <w:u w:val="single"/>
        </w:rPr>
        <w:instrText xml:space="preserve"> FORMTEXT </w:instrText>
      </w:r>
      <w:r w:rsidRPr="00002F2C">
        <w:rPr>
          <w:u w:val="single"/>
        </w:rPr>
      </w:r>
      <w:r w:rsidRPr="00002F2C">
        <w:rPr>
          <w:u w:val="single"/>
        </w:rPr>
        <w:fldChar w:fldCharType="separate"/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noProof/>
          <w:u w:val="single"/>
        </w:rPr>
        <w:t> </w:t>
      </w:r>
      <w:r w:rsidRPr="00002F2C">
        <w:rPr>
          <w:u w:val="single"/>
        </w:rPr>
        <w:fldChar w:fldCharType="end"/>
      </w:r>
      <w:r>
        <w:rPr>
          <w:u w:val="single"/>
        </w:rPr>
        <w:tab/>
      </w:r>
    </w:p>
    <w:p w14:paraId="7D55D5E3" w14:textId="7A7333D9" w:rsidR="00A60ACD" w:rsidRDefault="00A60ACD" w:rsidP="00323C6A">
      <w:r>
        <w:t xml:space="preserve">Exhibitor tables should be arranged with </w:t>
      </w:r>
      <w:r w:rsidR="00AD714B">
        <w:t>at least 36 inches of clearance and provide at least a 60-inch diameter for turning areas.</w:t>
      </w:r>
      <w:r w:rsidR="00BE13FC">
        <w:t xml:space="preserve"> </w:t>
      </w:r>
      <w:r w:rsidR="00F51DE1">
        <w:t>For two-way travel</w:t>
      </w:r>
      <w:r w:rsidR="00E66619">
        <w:t>,</w:t>
      </w:r>
      <w:r w:rsidR="00F51DE1">
        <w:t xml:space="preserve"> 60 inches of clearance is needed.</w:t>
      </w:r>
    </w:p>
    <w:p w14:paraId="73FE61B1" w14:textId="00BBA651" w:rsidR="00A60ACD" w:rsidRDefault="00AD714B" w:rsidP="00C80B56">
      <w:pPr>
        <w:tabs>
          <w:tab w:val="left" w:pos="5040"/>
        </w:tabs>
        <w:rPr>
          <w:noProof/>
        </w:rPr>
      </w:pPr>
      <w:r>
        <w:rPr>
          <w:noProof/>
        </w:rPr>
        <w:drawing>
          <wp:inline distT="0" distB="0" distL="0" distR="0" wp14:anchorId="24001E3F" wp14:editId="5ADE8904">
            <wp:extent cx="2343495" cy="1923897"/>
            <wp:effectExtent l="0" t="0" r="0" b="635"/>
            <wp:docPr id="1" name="Picture 1" descr="Figure 13: T-turn space needs hallways that are at least 36 inches wid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13: T-turn space needs hallways that are at least 36 inches wide.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580" cy="193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B56">
        <w:rPr>
          <w:noProof/>
        </w:rPr>
        <w:tab/>
      </w:r>
      <w:r>
        <w:rPr>
          <w:noProof/>
        </w:rPr>
        <w:drawing>
          <wp:inline distT="0" distB="0" distL="0" distR="0" wp14:anchorId="3F513A8C" wp14:editId="118E66C6">
            <wp:extent cx="2128822" cy="1952653"/>
            <wp:effectExtent l="0" t="0" r="5080" b="0"/>
            <wp:docPr id="3" name="Picture 2" descr="Figure 12: A person in a wheelchair shown from above with a 60-inch diameter circle drawn around him showing minimum space for pivoting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 12: A person in a wheelchair shown from above with a 60-inch diameter circle drawn around him showing minimum space for pivoting.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49" cy="197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50C2A" w14:textId="5231483E" w:rsidR="00AD714B" w:rsidRDefault="00AD714B" w:rsidP="00C80B56">
      <w:pPr>
        <w:spacing w:after="0"/>
        <w:rPr>
          <w:noProof/>
        </w:rPr>
      </w:pPr>
      <w:r>
        <w:rPr>
          <w:noProof/>
        </w:rPr>
        <w:t xml:space="preserve">Describe </w:t>
      </w:r>
      <w:r w:rsidR="00C612EB">
        <w:rPr>
          <w:noProof/>
        </w:rPr>
        <w:t xml:space="preserve">exhibitor spaces </w:t>
      </w:r>
      <w:r>
        <w:rPr>
          <w:noProof/>
        </w:rPr>
        <w:t>or include a diagram.</w:t>
      </w:r>
      <w:r w:rsidR="00BE13FC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80B56" w14:paraId="6DE8B4FA" w14:textId="77777777" w:rsidTr="00805EC4">
        <w:trPr>
          <w:trHeight w:val="2096"/>
        </w:trPr>
        <w:tc>
          <w:tcPr>
            <w:tcW w:w="10790" w:type="dxa"/>
          </w:tcPr>
          <w:p w14:paraId="0264BE64" w14:textId="62554CD9" w:rsidR="00C80B56" w:rsidRDefault="00C80B56" w:rsidP="00D6377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7DD73146" w14:textId="2BB0BA80" w:rsidR="0031768C" w:rsidRPr="00A60ACD" w:rsidRDefault="0031768C" w:rsidP="0031768C">
      <w:pPr>
        <w:spacing w:before="240"/>
        <w:rPr>
          <w:b/>
          <w:bCs/>
        </w:rPr>
      </w:pPr>
      <w:r>
        <w:rPr>
          <w:b/>
          <w:bCs/>
        </w:rPr>
        <w:t>Existing Facilities</w:t>
      </w:r>
    </w:p>
    <w:p w14:paraId="1938251A" w14:textId="559910C8" w:rsidR="00C612EB" w:rsidRDefault="00AD714B" w:rsidP="00805EC4">
      <w:pPr>
        <w:jc w:val="left"/>
        <w:rPr>
          <w:noProof/>
        </w:rPr>
      </w:pPr>
      <w:r>
        <w:rPr>
          <w:noProof/>
        </w:rPr>
        <w:t>Are there any accessibility concerns related to the existing facilities?</w:t>
      </w:r>
      <w:r w:rsidR="00BE13FC">
        <w:rPr>
          <w:noProof/>
        </w:rPr>
        <w:t xml:space="preserve"> </w:t>
      </w:r>
      <w:r w:rsidR="00C612EB">
        <w:rPr>
          <w:noProof/>
        </w:rPr>
        <w:t>Describe.</w:t>
      </w:r>
      <w:r w:rsidR="00BE13FC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05EC4" w14:paraId="22D83FE3" w14:textId="77777777" w:rsidTr="00805EC4">
        <w:trPr>
          <w:trHeight w:val="2024"/>
        </w:trPr>
        <w:tc>
          <w:tcPr>
            <w:tcW w:w="10790" w:type="dxa"/>
          </w:tcPr>
          <w:p w14:paraId="1600415D" w14:textId="72AD6706" w:rsidR="00805EC4" w:rsidRDefault="00805EC4" w:rsidP="00805EC4">
            <w:pPr>
              <w:jc w:val="left"/>
              <w:rPr>
                <w:noProof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CF08B3" w14:textId="2CFD3024" w:rsidR="00C612EB" w:rsidRPr="00034F6A" w:rsidRDefault="00C612EB" w:rsidP="00C80B56">
      <w:pPr>
        <w:spacing w:before="240"/>
      </w:pPr>
      <w:r>
        <w:rPr>
          <w:noProof/>
        </w:rPr>
        <w:t xml:space="preserve">Please </w:t>
      </w:r>
      <w:r>
        <w:t>report accessibility issues with the existing site with enough time for repair, replacement, or assistance with temporary modification.</w:t>
      </w:r>
      <w:r w:rsidR="00BE13FC">
        <w:t xml:space="preserve"> </w:t>
      </w:r>
      <w:r>
        <w:t xml:space="preserve">Contact Rebecca Hoyt, Disability Rights and Services Specialist at (608) 266-6511 or </w:t>
      </w:r>
      <w:hyperlink r:id="rId19" w:history="1">
        <w:r w:rsidRPr="00F976AD">
          <w:rPr>
            <w:rStyle w:val="Hyperlink"/>
          </w:rPr>
          <w:t>RHoyt@cityofmadison.com</w:t>
        </w:r>
      </w:hyperlink>
      <w:r>
        <w:t>.</w:t>
      </w:r>
      <w:r w:rsidR="00BE13FC">
        <w:t xml:space="preserve"> </w:t>
      </w:r>
    </w:p>
    <w:sectPr w:rsidR="00C612EB" w:rsidRPr="00034F6A" w:rsidSect="00EF006E">
      <w:footerReference w:type="default" r:id="rId20"/>
      <w:pgSz w:w="12240" w:h="15840" w:code="1"/>
      <w:pgMar w:top="720" w:right="720" w:bottom="360" w:left="72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30CED" w14:textId="77777777" w:rsidR="00BE13FC" w:rsidRDefault="00BE13FC" w:rsidP="00BE13FC">
      <w:pPr>
        <w:spacing w:after="0"/>
      </w:pPr>
      <w:r>
        <w:separator/>
      </w:r>
    </w:p>
  </w:endnote>
  <w:endnote w:type="continuationSeparator" w:id="0">
    <w:p w14:paraId="3A818F64" w14:textId="77777777" w:rsidR="00BE13FC" w:rsidRDefault="00BE13FC" w:rsidP="00BE13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86D46" w14:textId="60F2730A" w:rsidR="00805EC4" w:rsidRPr="00C93C10" w:rsidRDefault="0031768C" w:rsidP="00805EC4">
    <w:pPr>
      <w:pStyle w:val="Footer"/>
      <w:tabs>
        <w:tab w:val="clear" w:pos="4680"/>
        <w:tab w:val="clear" w:pos="9360"/>
        <w:tab w:val="right" w:pos="10620"/>
      </w:tabs>
      <w:rPr>
        <w:sz w:val="12"/>
        <w:szCs w:val="12"/>
      </w:rPr>
    </w:pPr>
    <w:r>
      <w:rPr>
        <w:sz w:val="12"/>
        <w:szCs w:val="12"/>
      </w:rPr>
      <w:t>5/13/</w:t>
    </w:r>
    <w:r w:rsidR="00805EC4" w:rsidRPr="00C93C10">
      <w:rPr>
        <w:sz w:val="12"/>
        <w:szCs w:val="12"/>
      </w:rPr>
      <w:t>2024-</w:t>
    </w:r>
    <w:r w:rsidR="00805EC4" w:rsidRPr="00C93C10">
      <w:rPr>
        <w:sz w:val="12"/>
        <w:szCs w:val="12"/>
      </w:rPr>
      <w:fldChar w:fldCharType="begin"/>
    </w:r>
    <w:r w:rsidR="00805EC4" w:rsidRPr="00C93C10">
      <w:rPr>
        <w:sz w:val="12"/>
        <w:szCs w:val="12"/>
      </w:rPr>
      <w:instrText xml:space="preserve"> FILENAME \* MERGEFORMAT </w:instrText>
    </w:r>
    <w:r w:rsidR="00805EC4" w:rsidRPr="00C93C10">
      <w:rPr>
        <w:sz w:val="12"/>
        <w:szCs w:val="12"/>
      </w:rPr>
      <w:fldChar w:fldCharType="separate"/>
    </w:r>
    <w:r w:rsidR="00805EC4" w:rsidRPr="00C93C10">
      <w:rPr>
        <w:noProof/>
        <w:sz w:val="12"/>
        <w:szCs w:val="12"/>
      </w:rPr>
      <w:t>EventAccessibility.docx</w:t>
    </w:r>
    <w:r w:rsidR="00805EC4" w:rsidRPr="00C93C10">
      <w:rPr>
        <w:sz w:val="12"/>
        <w:szCs w:val="12"/>
      </w:rPr>
      <w:fldChar w:fldCharType="end"/>
    </w:r>
    <w:r w:rsidR="00805EC4" w:rsidRPr="00C93C10">
      <w:rPr>
        <w:sz w:val="12"/>
        <w:szCs w:val="12"/>
      </w:rPr>
      <w:tab/>
    </w:r>
    <w:r w:rsidR="00805EC4" w:rsidRPr="00C93C10">
      <w:rPr>
        <w:sz w:val="18"/>
        <w:szCs w:val="18"/>
      </w:rPr>
      <w:t xml:space="preserve">Page </w:t>
    </w:r>
    <w:r w:rsidR="00805EC4" w:rsidRPr="00C93C10">
      <w:rPr>
        <w:sz w:val="18"/>
        <w:szCs w:val="18"/>
      </w:rPr>
      <w:fldChar w:fldCharType="begin"/>
    </w:r>
    <w:r w:rsidR="00805EC4" w:rsidRPr="00C93C10">
      <w:rPr>
        <w:sz w:val="18"/>
        <w:szCs w:val="18"/>
      </w:rPr>
      <w:instrText xml:space="preserve"> PAGE   \* MERGEFORMAT </w:instrText>
    </w:r>
    <w:r w:rsidR="00805EC4" w:rsidRPr="00C93C10">
      <w:rPr>
        <w:sz w:val="18"/>
        <w:szCs w:val="18"/>
      </w:rPr>
      <w:fldChar w:fldCharType="separate"/>
    </w:r>
    <w:r w:rsidR="00805EC4" w:rsidRPr="00C93C10">
      <w:rPr>
        <w:sz w:val="18"/>
        <w:szCs w:val="18"/>
      </w:rPr>
      <w:t>1</w:t>
    </w:r>
    <w:r w:rsidR="00805EC4" w:rsidRPr="00C93C1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9332B" w14:textId="77777777" w:rsidR="00BE13FC" w:rsidRDefault="00BE13FC" w:rsidP="00BE13FC">
      <w:pPr>
        <w:spacing w:after="0"/>
      </w:pPr>
      <w:r>
        <w:separator/>
      </w:r>
    </w:p>
  </w:footnote>
  <w:footnote w:type="continuationSeparator" w:id="0">
    <w:p w14:paraId="5F2AB48A" w14:textId="77777777" w:rsidR="00BE13FC" w:rsidRDefault="00BE13FC" w:rsidP="00BE13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421E"/>
    <w:multiLevelType w:val="hybridMultilevel"/>
    <w:tmpl w:val="90C682DC"/>
    <w:lvl w:ilvl="0" w:tplc="9B743E4E">
      <w:start w:val="1"/>
      <w:numFmt w:val="lowerLetter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D9F4F4E"/>
    <w:multiLevelType w:val="hybridMultilevel"/>
    <w:tmpl w:val="B462B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0284D"/>
    <w:multiLevelType w:val="multilevel"/>
    <w:tmpl w:val="8322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2C60B2"/>
    <w:multiLevelType w:val="multilevel"/>
    <w:tmpl w:val="944E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BC4D5A"/>
    <w:multiLevelType w:val="hybridMultilevel"/>
    <w:tmpl w:val="B462B0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01B66"/>
    <w:multiLevelType w:val="hybridMultilevel"/>
    <w:tmpl w:val="C1322BAA"/>
    <w:lvl w:ilvl="0" w:tplc="C20CDC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655544B3"/>
    <w:multiLevelType w:val="hybridMultilevel"/>
    <w:tmpl w:val="8DA2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B2B42"/>
    <w:multiLevelType w:val="hybridMultilevel"/>
    <w:tmpl w:val="79C4DA06"/>
    <w:lvl w:ilvl="0" w:tplc="7FF2C98C">
      <w:start w:val="1"/>
      <w:numFmt w:val="lowerLetter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8" w15:restartNumberingAfterBreak="0">
    <w:nsid w:val="705414D0"/>
    <w:multiLevelType w:val="hybridMultilevel"/>
    <w:tmpl w:val="4C42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3304">
    <w:abstractNumId w:val="3"/>
  </w:num>
  <w:num w:numId="2" w16cid:durableId="1251040733">
    <w:abstractNumId w:val="2"/>
  </w:num>
  <w:num w:numId="3" w16cid:durableId="1742749325">
    <w:abstractNumId w:val="1"/>
  </w:num>
  <w:num w:numId="4" w16cid:durableId="724834465">
    <w:abstractNumId w:val="4"/>
  </w:num>
  <w:num w:numId="5" w16cid:durableId="1249271969">
    <w:abstractNumId w:val="6"/>
  </w:num>
  <w:num w:numId="6" w16cid:durableId="358967814">
    <w:abstractNumId w:val="7"/>
  </w:num>
  <w:num w:numId="7" w16cid:durableId="588151521">
    <w:abstractNumId w:val="0"/>
  </w:num>
  <w:num w:numId="8" w16cid:durableId="1303736513">
    <w:abstractNumId w:val="8"/>
  </w:num>
  <w:num w:numId="9" w16cid:durableId="524178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14"/>
    <w:rsid w:val="00002F2C"/>
    <w:rsid w:val="00034F6A"/>
    <w:rsid w:val="000B0205"/>
    <w:rsid w:val="001966B5"/>
    <w:rsid w:val="002C3827"/>
    <w:rsid w:val="0031768C"/>
    <w:rsid w:val="00323C6A"/>
    <w:rsid w:val="0057535F"/>
    <w:rsid w:val="005A190F"/>
    <w:rsid w:val="006925EA"/>
    <w:rsid w:val="007D5BE7"/>
    <w:rsid w:val="00805EC4"/>
    <w:rsid w:val="00917634"/>
    <w:rsid w:val="00997B14"/>
    <w:rsid w:val="009A690E"/>
    <w:rsid w:val="009B6B65"/>
    <w:rsid w:val="009F2D62"/>
    <w:rsid w:val="00A0716B"/>
    <w:rsid w:val="00A32A9F"/>
    <w:rsid w:val="00A60ACD"/>
    <w:rsid w:val="00AD714B"/>
    <w:rsid w:val="00B01511"/>
    <w:rsid w:val="00B77DFA"/>
    <w:rsid w:val="00B85110"/>
    <w:rsid w:val="00BE13FC"/>
    <w:rsid w:val="00C40429"/>
    <w:rsid w:val="00C51002"/>
    <w:rsid w:val="00C612EB"/>
    <w:rsid w:val="00C80B56"/>
    <w:rsid w:val="00C90785"/>
    <w:rsid w:val="00C93C10"/>
    <w:rsid w:val="00CB6710"/>
    <w:rsid w:val="00D50C49"/>
    <w:rsid w:val="00D63778"/>
    <w:rsid w:val="00E370F6"/>
    <w:rsid w:val="00E66619"/>
    <w:rsid w:val="00EF006E"/>
    <w:rsid w:val="00F51DE1"/>
    <w:rsid w:val="00F54E2E"/>
    <w:rsid w:val="00F9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788C"/>
  <w15:chartTrackingRefBased/>
  <w15:docId w15:val="{CCD1D291-C224-43CE-9F2B-5A04CDDC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EC4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B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B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7B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B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C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3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13FC"/>
  </w:style>
  <w:style w:type="paragraph" w:styleId="Footer">
    <w:name w:val="footer"/>
    <w:basedOn w:val="Normal"/>
    <w:link w:val="FooterChar"/>
    <w:uiPriority w:val="99"/>
    <w:unhideWhenUsed/>
    <w:rsid w:val="00BE13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13FC"/>
  </w:style>
  <w:style w:type="character" w:styleId="FollowedHyperlink">
    <w:name w:val="FollowedHyperlink"/>
    <w:basedOn w:val="DefaultParagraphFont"/>
    <w:uiPriority w:val="99"/>
    <w:semiHidden/>
    <w:unhideWhenUsed/>
    <w:rsid w:val="00D63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ta.org/guide/planning-guide-making-temporary-events-accessible-people-disabilities" TargetMode="External"/><Relationship Id="rId13" Type="http://schemas.openxmlformats.org/officeDocument/2006/relationships/hyperlink" Target="mailto:info@accesstoind.org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accesstoind.org/event-accessibility.html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www.cityofmadison.com/civil-rights/programs/disability-rights-services-program/support-service-animal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Hoyt@cityofmadison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gif"/><Relationship Id="rId10" Type="http://schemas.openxmlformats.org/officeDocument/2006/relationships/hyperlink" Target="https://www.cityofmadison.com/civil-rights/programs/disability-rights-services-program/support-service-animals" TargetMode="External"/><Relationship Id="rId19" Type="http://schemas.openxmlformats.org/officeDocument/2006/relationships/hyperlink" Target="mailto:RHoyt@cityofmadis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ofmadison.com/civil-rights/documents/Beyond%20Compliance%20-%20DMI%20-%20Festival%20Guide%20-%20Final.pdf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1238</Words>
  <Characters>7062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Madison, WI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Hoyt, Rebecca</dc:creator>
  <cp:keywords/>
  <dc:description/>
  <cp:lastModifiedBy>Post, Kelly</cp:lastModifiedBy>
  <cp:revision>2</cp:revision>
  <dcterms:created xsi:type="dcterms:W3CDTF">2024-12-16T14:41:00Z</dcterms:created>
  <dcterms:modified xsi:type="dcterms:W3CDTF">2024-12-16T14:41:00Z</dcterms:modified>
</cp:coreProperties>
</file>