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0E016" w14:textId="37A514C6" w:rsidR="00825D67" w:rsidRPr="00874B54" w:rsidRDefault="00DE10D4" w:rsidP="009C397F">
      <w:r>
        <w:rPr>
          <w:noProof/>
        </w:rPr>
        <mc:AlternateContent>
          <mc:Choice Requires="wps">
            <w:drawing>
              <wp:anchor distT="45720" distB="45720" distL="114300" distR="114300" simplePos="0" relativeHeight="251664384" behindDoc="1" locked="0" layoutInCell="1" allowOverlap="1" wp14:anchorId="7B3F581C" wp14:editId="033EE038">
                <wp:simplePos x="0" y="0"/>
                <wp:positionH relativeFrom="margin">
                  <wp:posOffset>4229100</wp:posOffset>
                </wp:positionH>
                <wp:positionV relativeFrom="margin">
                  <wp:posOffset>-238125</wp:posOffset>
                </wp:positionV>
                <wp:extent cx="2569845" cy="828675"/>
                <wp:effectExtent l="0" t="0" r="2095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845" cy="828675"/>
                        </a:xfrm>
                        <a:prstGeom prst="rect">
                          <a:avLst/>
                        </a:prstGeom>
                        <a:solidFill>
                          <a:srgbClr val="FFFFFF"/>
                        </a:solidFill>
                        <a:ln w="9525">
                          <a:solidFill>
                            <a:srgbClr val="000000"/>
                          </a:solidFill>
                          <a:miter lim="800000"/>
                          <a:headEnd/>
                          <a:tailEnd/>
                        </a:ln>
                      </wps:spPr>
                      <wps:txbx>
                        <w:txbxContent>
                          <w:p w14:paraId="63BD5B4A" w14:textId="77777777" w:rsidR="00B2088B" w:rsidRPr="000E777B" w:rsidRDefault="00D56849" w:rsidP="000E777B">
                            <w:pPr>
                              <w:spacing w:after="120"/>
                              <w:rPr>
                                <w:b/>
                                <w:sz w:val="16"/>
                                <w:szCs w:val="16"/>
                              </w:rPr>
                            </w:pPr>
                            <w:r w:rsidRPr="00B2088B">
                              <w:rPr>
                                <w:b/>
                                <w:sz w:val="16"/>
                                <w:szCs w:val="16"/>
                              </w:rPr>
                              <w:t>PROJECT CONTACTS</w:t>
                            </w:r>
                          </w:p>
                          <w:p w14:paraId="12FC5BAA" w14:textId="62B78638" w:rsidR="00DE10D4" w:rsidRDefault="00FA3863" w:rsidP="008E0098">
                            <w:pPr>
                              <w:pStyle w:val="Bullets1"/>
                              <w:numPr>
                                <w:ilvl w:val="0"/>
                                <w:numId w:val="17"/>
                              </w:numPr>
                              <w:rPr>
                                <w:bCs/>
                                <w:sz w:val="16"/>
                                <w:szCs w:val="16"/>
                              </w:rPr>
                            </w:pPr>
                            <w:r w:rsidRPr="008E0098">
                              <w:rPr>
                                <w:b/>
                                <w:sz w:val="16"/>
                                <w:szCs w:val="16"/>
                              </w:rPr>
                              <w:t xml:space="preserve">Project </w:t>
                            </w:r>
                            <w:r w:rsidR="000A6596" w:rsidRPr="008E0098">
                              <w:rPr>
                                <w:b/>
                                <w:sz w:val="16"/>
                                <w:szCs w:val="16"/>
                              </w:rPr>
                              <w:t>Manager</w:t>
                            </w:r>
                            <w:r w:rsidR="003F61AC" w:rsidRPr="008E0098">
                              <w:rPr>
                                <w:b/>
                                <w:sz w:val="16"/>
                                <w:szCs w:val="16"/>
                              </w:rPr>
                              <w:t xml:space="preserve">: </w:t>
                            </w:r>
                            <w:r w:rsidR="008E0098">
                              <w:rPr>
                                <w:bCs/>
                                <w:sz w:val="16"/>
                                <w:szCs w:val="16"/>
                              </w:rPr>
                              <w:t>Grecia Izquierdo Torre</w:t>
                            </w:r>
                          </w:p>
                          <w:p w14:paraId="16A60EFA" w14:textId="59AB1000" w:rsidR="008E0098" w:rsidRDefault="008E0098" w:rsidP="008E0098">
                            <w:pPr>
                              <w:pStyle w:val="Bullets1"/>
                              <w:numPr>
                                <w:ilvl w:val="0"/>
                                <w:numId w:val="0"/>
                              </w:numPr>
                              <w:ind w:left="180" w:firstLine="360"/>
                              <w:rPr>
                                <w:bCs/>
                                <w:sz w:val="16"/>
                                <w:szCs w:val="16"/>
                              </w:rPr>
                            </w:pPr>
                            <w:r>
                              <w:rPr>
                                <w:bCs/>
                                <w:sz w:val="16"/>
                                <w:szCs w:val="16"/>
                              </w:rPr>
                              <w:t xml:space="preserve">608-266-4763, </w:t>
                            </w:r>
                            <w:hyperlink r:id="rId8" w:history="1">
                              <w:r w:rsidRPr="009311D1">
                                <w:rPr>
                                  <w:rStyle w:val="Hyperlink"/>
                                  <w:bCs/>
                                  <w:sz w:val="16"/>
                                  <w:szCs w:val="16"/>
                                </w:rPr>
                                <w:t>gizquierdo@cityofmadison.com</w:t>
                              </w:r>
                            </w:hyperlink>
                          </w:p>
                          <w:p w14:paraId="16B1B4BC" w14:textId="21C4C83E" w:rsidR="008E0098" w:rsidRDefault="008E0098" w:rsidP="008E0098">
                            <w:pPr>
                              <w:pStyle w:val="Bullets1"/>
                              <w:numPr>
                                <w:ilvl w:val="0"/>
                                <w:numId w:val="17"/>
                              </w:numPr>
                              <w:rPr>
                                <w:bCs/>
                                <w:sz w:val="16"/>
                                <w:szCs w:val="16"/>
                              </w:rPr>
                            </w:pPr>
                            <w:r>
                              <w:rPr>
                                <w:b/>
                                <w:sz w:val="16"/>
                                <w:szCs w:val="16"/>
                              </w:rPr>
                              <w:t xml:space="preserve">Construction Inspector: </w:t>
                            </w:r>
                            <w:r w:rsidR="006E2B29">
                              <w:rPr>
                                <w:bCs/>
                                <w:sz w:val="16"/>
                                <w:szCs w:val="16"/>
                              </w:rPr>
                              <w:t>Chris Horst</w:t>
                            </w:r>
                          </w:p>
                          <w:p w14:paraId="0CD02D29" w14:textId="64C42275" w:rsidR="008E0098" w:rsidRPr="00944607" w:rsidRDefault="00944607" w:rsidP="00944607">
                            <w:pPr>
                              <w:pStyle w:val="Bullets1"/>
                              <w:numPr>
                                <w:ilvl w:val="0"/>
                                <w:numId w:val="0"/>
                              </w:numPr>
                              <w:ind w:left="540"/>
                              <w:rPr>
                                <w:bCs/>
                                <w:sz w:val="16"/>
                                <w:szCs w:val="16"/>
                              </w:rPr>
                            </w:pPr>
                            <w:r w:rsidRPr="00944607">
                              <w:rPr>
                                <w:bCs/>
                                <w:sz w:val="16"/>
                                <w:szCs w:val="16"/>
                              </w:rPr>
                              <w:t>608</w:t>
                            </w:r>
                            <w:r>
                              <w:rPr>
                                <w:bCs/>
                                <w:sz w:val="16"/>
                                <w:szCs w:val="16"/>
                              </w:rPr>
                              <w:t>-</w:t>
                            </w:r>
                            <w:r w:rsidR="006E2B29">
                              <w:rPr>
                                <w:bCs/>
                                <w:sz w:val="16"/>
                                <w:szCs w:val="16"/>
                              </w:rPr>
                              <w:t>261-9972</w:t>
                            </w:r>
                            <w:r>
                              <w:rPr>
                                <w:bCs/>
                                <w:sz w:val="16"/>
                                <w:szCs w:val="16"/>
                              </w:rPr>
                              <w:t>,</w:t>
                            </w:r>
                            <w:r w:rsidR="006E2B29">
                              <w:rPr>
                                <w:bCs/>
                                <w:sz w:val="16"/>
                                <w:szCs w:val="16"/>
                              </w:rPr>
                              <w:t xml:space="preserve"> </w:t>
                            </w:r>
                            <w:hyperlink r:id="rId9" w:history="1">
                              <w:r w:rsidR="006E2B29" w:rsidRPr="005C6BD4">
                                <w:rPr>
                                  <w:rStyle w:val="Hyperlink"/>
                                  <w:bCs/>
                                  <w:sz w:val="16"/>
                                  <w:szCs w:val="16"/>
                                </w:rPr>
                                <w:t>chorst@cityofmadison.com</w:t>
                              </w:r>
                            </w:hyperlink>
                            <w:r>
                              <w:rPr>
                                <w:bCs/>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3F581C" id="_x0000_t202" coordsize="21600,21600" o:spt="202" path="m,l,21600r21600,l21600,xe">
                <v:stroke joinstyle="miter"/>
                <v:path gradientshapeok="t" o:connecttype="rect"/>
              </v:shapetype>
              <v:shape id="Text Box 2" o:spid="_x0000_s1026" type="#_x0000_t202" style="position:absolute;margin-left:333pt;margin-top:-18.75pt;width:202.35pt;height:65.2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">
                <v:textbox>
                  <w:txbxContent>
                    <w:p w14:paraId="63BD5B4A" w14:textId="77777777" w:rsidR="00B2088B" w:rsidRPr="000E777B" w:rsidRDefault="00D56849" w:rsidP="000E777B">
                      <w:pPr>
                        <w:spacing w:after="120"/>
                        <w:rPr>
                          <w:b/>
                          <w:sz w:val="16"/>
                          <w:szCs w:val="16"/>
                        </w:rPr>
                      </w:pPr>
                      <w:r w:rsidRPr="00B2088B">
                        <w:rPr>
                          <w:b/>
                          <w:sz w:val="16"/>
                          <w:szCs w:val="16"/>
                        </w:rPr>
                        <w:t>PROJECT CONTACTS</w:t>
                      </w:r>
                    </w:p>
                    <w:p w14:paraId="12FC5BAA" w14:textId="62B78638" w:rsidR="00DE10D4" w:rsidRDefault="00FA3863" w:rsidP="008E0098">
                      <w:pPr>
                        <w:pStyle w:val="Bullets1"/>
                        <w:numPr>
                          <w:ilvl w:val="0"/>
                          <w:numId w:val="17"/>
                        </w:numPr>
                        <w:rPr>
                          <w:bCs/>
                          <w:sz w:val="16"/>
                          <w:szCs w:val="16"/>
                        </w:rPr>
                      </w:pPr>
                      <w:r w:rsidRPr="008E0098">
                        <w:rPr>
                          <w:b/>
                          <w:sz w:val="16"/>
                          <w:szCs w:val="16"/>
                        </w:rPr>
                        <w:t xml:space="preserve">Project </w:t>
                      </w:r>
                      <w:r w:rsidR="000A6596" w:rsidRPr="008E0098">
                        <w:rPr>
                          <w:b/>
                          <w:sz w:val="16"/>
                          <w:szCs w:val="16"/>
                        </w:rPr>
                        <w:t>Manager</w:t>
                      </w:r>
                      <w:r w:rsidR="003F61AC" w:rsidRPr="008E0098">
                        <w:rPr>
                          <w:b/>
                          <w:sz w:val="16"/>
                          <w:szCs w:val="16"/>
                        </w:rPr>
                        <w:t xml:space="preserve">: </w:t>
                      </w:r>
                      <w:r w:rsidR="008E0098">
                        <w:rPr>
                          <w:bCs/>
                          <w:sz w:val="16"/>
                          <w:szCs w:val="16"/>
                        </w:rPr>
                        <w:t>Grecia Izquierdo Torre</w:t>
                      </w:r>
                    </w:p>
                    <w:p w14:paraId="16A60EFA" w14:textId="59AB1000" w:rsidR="008E0098" w:rsidRDefault="008E0098" w:rsidP="008E0098">
                      <w:pPr>
                        <w:pStyle w:val="Bullets1"/>
                        <w:numPr>
                          <w:ilvl w:val="0"/>
                          <w:numId w:val="0"/>
                        </w:numPr>
                        <w:ind w:left="180" w:firstLine="360"/>
                        <w:rPr>
                          <w:bCs/>
                          <w:sz w:val="16"/>
                          <w:szCs w:val="16"/>
                        </w:rPr>
                      </w:pPr>
                      <w:r>
                        <w:rPr>
                          <w:bCs/>
                          <w:sz w:val="16"/>
                          <w:szCs w:val="16"/>
                        </w:rPr>
                        <w:t xml:space="preserve">608-266-4763, </w:t>
                      </w:r>
                      <w:hyperlink r:id="rId10" w:history="1">
                        <w:r w:rsidRPr="009311D1">
                          <w:rPr>
                            <w:rStyle w:val="Hyperlink"/>
                            <w:bCs/>
                            <w:sz w:val="16"/>
                            <w:szCs w:val="16"/>
                          </w:rPr>
                          <w:t>gizquierdo@cityofmadison.com</w:t>
                        </w:r>
                      </w:hyperlink>
                    </w:p>
                    <w:p w14:paraId="16B1B4BC" w14:textId="21C4C83E" w:rsidR="008E0098" w:rsidRDefault="008E0098" w:rsidP="008E0098">
                      <w:pPr>
                        <w:pStyle w:val="Bullets1"/>
                        <w:numPr>
                          <w:ilvl w:val="0"/>
                          <w:numId w:val="17"/>
                        </w:numPr>
                        <w:rPr>
                          <w:bCs/>
                          <w:sz w:val="16"/>
                          <w:szCs w:val="16"/>
                        </w:rPr>
                      </w:pPr>
                      <w:r>
                        <w:rPr>
                          <w:b/>
                          <w:sz w:val="16"/>
                          <w:szCs w:val="16"/>
                        </w:rPr>
                        <w:t xml:space="preserve">Construction Inspector: </w:t>
                      </w:r>
                      <w:r w:rsidR="006E2B29">
                        <w:rPr>
                          <w:bCs/>
                          <w:sz w:val="16"/>
                          <w:szCs w:val="16"/>
                        </w:rPr>
                        <w:t>Chris Horst</w:t>
                      </w:r>
                    </w:p>
                    <w:p w14:paraId="0CD02D29" w14:textId="64C42275" w:rsidR="008E0098" w:rsidRPr="00944607" w:rsidRDefault="00944607" w:rsidP="00944607">
                      <w:pPr>
                        <w:pStyle w:val="Bullets1"/>
                        <w:numPr>
                          <w:ilvl w:val="0"/>
                          <w:numId w:val="0"/>
                        </w:numPr>
                        <w:ind w:left="540"/>
                        <w:rPr>
                          <w:bCs/>
                          <w:sz w:val="16"/>
                          <w:szCs w:val="16"/>
                        </w:rPr>
                      </w:pPr>
                      <w:r w:rsidRPr="00944607">
                        <w:rPr>
                          <w:bCs/>
                          <w:sz w:val="16"/>
                          <w:szCs w:val="16"/>
                        </w:rPr>
                        <w:t>608</w:t>
                      </w:r>
                      <w:r>
                        <w:rPr>
                          <w:bCs/>
                          <w:sz w:val="16"/>
                          <w:szCs w:val="16"/>
                        </w:rPr>
                        <w:t>-</w:t>
                      </w:r>
                      <w:r w:rsidR="006E2B29">
                        <w:rPr>
                          <w:bCs/>
                          <w:sz w:val="16"/>
                          <w:szCs w:val="16"/>
                        </w:rPr>
                        <w:t>261-9972</w:t>
                      </w:r>
                      <w:r>
                        <w:rPr>
                          <w:bCs/>
                          <w:sz w:val="16"/>
                          <w:szCs w:val="16"/>
                        </w:rPr>
                        <w:t>,</w:t>
                      </w:r>
                      <w:r w:rsidR="006E2B29">
                        <w:rPr>
                          <w:bCs/>
                          <w:sz w:val="16"/>
                          <w:szCs w:val="16"/>
                        </w:rPr>
                        <w:t xml:space="preserve"> </w:t>
                      </w:r>
                      <w:hyperlink r:id="rId11" w:history="1">
                        <w:r w:rsidR="006E2B29" w:rsidRPr="005C6BD4">
                          <w:rPr>
                            <w:rStyle w:val="Hyperlink"/>
                            <w:bCs/>
                            <w:sz w:val="16"/>
                            <w:szCs w:val="16"/>
                          </w:rPr>
                          <w:t>chorst@cityofmadison.com</w:t>
                        </w:r>
                      </w:hyperlink>
                      <w:r>
                        <w:rPr>
                          <w:bCs/>
                          <w:sz w:val="16"/>
                          <w:szCs w:val="16"/>
                        </w:rPr>
                        <w:t xml:space="preserve"> </w:t>
                      </w:r>
                    </w:p>
                  </w:txbxContent>
                </v:textbox>
                <w10:wrap type="square" anchorx="margin" anchory="margin"/>
              </v:shape>
            </w:pict>
          </mc:Fallback>
        </mc:AlternateContent>
      </w:r>
      <w:r w:rsidR="0014128B" w:rsidRPr="00874B54">
        <w:rPr>
          <w:noProof/>
          <w:snapToGrid/>
        </w:rPr>
        <w:drawing>
          <wp:anchor distT="228600" distB="228600" distL="228600" distR="228600" simplePos="0" relativeHeight="251659264" behindDoc="0" locked="0" layoutInCell="1" allowOverlap="1" wp14:anchorId="78A4A885" wp14:editId="4BB005A6">
            <wp:simplePos x="0" y="0"/>
            <wp:positionH relativeFrom="margin">
              <wp:align>left</wp:align>
            </wp:positionH>
            <wp:positionV relativeFrom="paragraph">
              <wp:posOffset>0</wp:posOffset>
            </wp:positionV>
            <wp:extent cx="990600" cy="990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logo.png"/>
                    <pic:cNvPicPr/>
                  </pic:nvPicPr>
                  <pic:blipFill>
                    <a:blip r:embed="rId12">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margin">
              <wp14:pctWidth>0</wp14:pctWidth>
            </wp14:sizeRelH>
            <wp14:sizeRelV relativeFrom="margin">
              <wp14:pctHeight>0</wp14:pctHeight>
            </wp14:sizeRelV>
          </wp:anchor>
        </w:drawing>
      </w:r>
      <w:r w:rsidR="00825D67">
        <w:t>Department of Public Works</w:t>
      </w:r>
    </w:p>
    <w:p w14:paraId="59F1672F" w14:textId="4F0F45B1" w:rsidR="001C3024" w:rsidRPr="00D42590" w:rsidRDefault="00825D67" w:rsidP="00D42590">
      <w:pPr>
        <w:pStyle w:val="Heading2"/>
        <w:rPr>
          <w:sz w:val="24"/>
          <w:szCs w:val="24"/>
        </w:rPr>
      </w:pPr>
      <w:r w:rsidRPr="00D42590">
        <w:rPr>
          <w:sz w:val="24"/>
          <w:szCs w:val="24"/>
        </w:rPr>
        <w:t>Engineering Division</w:t>
      </w:r>
    </w:p>
    <w:p w14:paraId="57BBB631" w14:textId="77777777" w:rsidR="00603E2E" w:rsidRDefault="00603E2E" w:rsidP="0014128B">
      <w:pPr>
        <w:pStyle w:val="Heading1"/>
        <w:spacing w:after="0"/>
        <w:jc w:val="left"/>
        <w:rPr>
          <w:sz w:val="28"/>
          <w:szCs w:val="28"/>
        </w:rPr>
      </w:pPr>
    </w:p>
    <w:p w14:paraId="1D1062F3" w14:textId="07A172BF" w:rsidR="0014128B" w:rsidRDefault="00A6294A" w:rsidP="0014128B">
      <w:pPr>
        <w:pStyle w:val="Heading1"/>
        <w:spacing w:after="0"/>
        <w:jc w:val="left"/>
        <w:rPr>
          <w:sz w:val="28"/>
          <w:szCs w:val="28"/>
        </w:rPr>
      </w:pPr>
      <w:r w:rsidRPr="00D42590">
        <w:rPr>
          <w:sz w:val="28"/>
          <w:szCs w:val="28"/>
        </w:rPr>
        <w:t>Fact and Details Sheet</w:t>
      </w:r>
      <w:r w:rsidR="00FB64BB" w:rsidRPr="00D42590">
        <w:rPr>
          <w:sz w:val="28"/>
          <w:szCs w:val="28"/>
        </w:rPr>
        <w:t xml:space="preserve">: </w:t>
      </w:r>
      <w:r w:rsidRPr="00D42590">
        <w:rPr>
          <w:sz w:val="28"/>
          <w:szCs w:val="28"/>
        </w:rPr>
        <w:br/>
      </w:r>
      <w:r w:rsidR="008E0098">
        <w:rPr>
          <w:sz w:val="28"/>
          <w:szCs w:val="28"/>
        </w:rPr>
        <w:t>ATTICUS WAY</w:t>
      </w:r>
      <w:r w:rsidR="00603E2E">
        <w:rPr>
          <w:sz w:val="28"/>
          <w:szCs w:val="28"/>
        </w:rPr>
        <w:t>/ROLLING WAY</w:t>
      </w:r>
      <w:r w:rsidR="008E0098">
        <w:rPr>
          <w:sz w:val="28"/>
          <w:szCs w:val="28"/>
        </w:rPr>
        <w:t xml:space="preserve"> CONSTRUCTION</w:t>
      </w:r>
      <w:r w:rsidR="00CF3920" w:rsidRPr="00D42590">
        <w:rPr>
          <w:sz w:val="28"/>
          <w:szCs w:val="28"/>
        </w:rPr>
        <w:t xml:space="preserve"> </w:t>
      </w:r>
    </w:p>
    <w:p w14:paraId="12873C0C" w14:textId="5C550B35" w:rsidR="00FB5D11" w:rsidRDefault="00603E2E" w:rsidP="0014128B">
      <w:pPr>
        <w:pStyle w:val="Heading2"/>
        <w:rPr>
          <w:rFonts w:cstheme="minorHAnsi"/>
          <w:sz w:val="22"/>
          <w:szCs w:val="22"/>
        </w:rPr>
      </w:pPr>
      <w:r w:rsidRPr="00603E2E">
        <w:rPr>
          <w:rFonts w:cstheme="minorHAnsi"/>
          <w:noProof/>
          <w:szCs w:val="20"/>
        </w:rPr>
        <w:drawing>
          <wp:anchor distT="0" distB="0" distL="114300" distR="114300" simplePos="0" relativeHeight="251665408" behindDoc="1" locked="0" layoutInCell="1" allowOverlap="1" wp14:anchorId="15A71F4C" wp14:editId="618F1FF8">
            <wp:simplePos x="0" y="0"/>
            <wp:positionH relativeFrom="column">
              <wp:posOffset>3990975</wp:posOffset>
            </wp:positionH>
            <wp:positionV relativeFrom="paragraph">
              <wp:posOffset>231775</wp:posOffset>
            </wp:positionV>
            <wp:extent cx="2852420" cy="2020570"/>
            <wp:effectExtent l="19050" t="19050" r="24130" b="17780"/>
            <wp:wrapTight wrapText="bothSides">
              <wp:wrapPolygon edited="0">
                <wp:start x="-144" y="-204"/>
                <wp:lineTo x="-144" y="21586"/>
                <wp:lineTo x="21638" y="21586"/>
                <wp:lineTo x="21638" y="-204"/>
                <wp:lineTo x="-144" y="-204"/>
              </wp:wrapPolygon>
            </wp:wrapTight>
            <wp:docPr id="9947678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2420" cy="202057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4E074FAA" w14:textId="3C586546" w:rsidR="00603E2E" w:rsidRPr="0053773D" w:rsidRDefault="00603E2E" w:rsidP="0053773D">
      <w:pPr>
        <w:pStyle w:val="Heading2"/>
      </w:pPr>
      <w:r w:rsidRPr="0053773D">
        <w:t>Construction Schedule &amp; Impacts</w:t>
      </w:r>
    </w:p>
    <w:p w14:paraId="098805DA" w14:textId="3581A252" w:rsidR="00603E2E" w:rsidRPr="00AD30DB" w:rsidRDefault="00603E2E" w:rsidP="00603E2E">
      <w:pPr>
        <w:jc w:val="both"/>
        <w:rPr>
          <w:rFonts w:cstheme="minorHAnsi"/>
        </w:rPr>
      </w:pPr>
      <w:r w:rsidRPr="00AD30DB">
        <w:rPr>
          <w:rFonts w:cstheme="minorHAnsi"/>
          <w:b/>
        </w:rPr>
        <w:t>Tentative Schedule:</w:t>
      </w:r>
      <w:r w:rsidRPr="00AD30DB">
        <w:rPr>
          <w:rFonts w:cstheme="minorHAnsi"/>
        </w:rPr>
        <w:t xml:space="preserve"> </w:t>
      </w:r>
      <w:r>
        <w:rPr>
          <w:rFonts w:cstheme="minorHAnsi"/>
        </w:rPr>
        <w:t>Work is schedule</w:t>
      </w:r>
      <w:r w:rsidR="00DE4B5E">
        <w:rPr>
          <w:rFonts w:cstheme="minorHAnsi"/>
        </w:rPr>
        <w:t>d</w:t>
      </w:r>
      <w:r>
        <w:rPr>
          <w:rFonts w:cstheme="minorHAnsi"/>
        </w:rPr>
        <w:t xml:space="preserve"> to begin the week of </w:t>
      </w:r>
      <w:r w:rsidR="006E2B29">
        <w:rPr>
          <w:rFonts w:cstheme="minorHAnsi"/>
        </w:rPr>
        <w:t>April 14</w:t>
      </w:r>
      <w:r>
        <w:rPr>
          <w:rFonts w:cstheme="minorHAnsi"/>
        </w:rPr>
        <w:t xml:space="preserve">, </w:t>
      </w:r>
      <w:r w:rsidR="00AC4899">
        <w:rPr>
          <w:rFonts w:cstheme="minorHAnsi"/>
        </w:rPr>
        <w:t>2025,</w:t>
      </w:r>
      <w:r>
        <w:rPr>
          <w:rFonts w:cstheme="minorHAnsi"/>
        </w:rPr>
        <w:t xml:space="preserve"> and the project is expected to be completed by </w:t>
      </w:r>
      <w:r w:rsidR="00DE4B5E">
        <w:rPr>
          <w:rFonts w:cstheme="minorHAnsi"/>
        </w:rPr>
        <w:t>June</w:t>
      </w:r>
      <w:r w:rsidR="006E2B29">
        <w:rPr>
          <w:rFonts w:cstheme="minorHAnsi"/>
        </w:rPr>
        <w:t xml:space="preserve"> 2025</w:t>
      </w:r>
      <w:r>
        <w:rPr>
          <w:rFonts w:cstheme="minorHAnsi"/>
        </w:rPr>
        <w:t xml:space="preserve">. Allowed work hours </w:t>
      </w:r>
      <w:r w:rsidRPr="00944607">
        <w:rPr>
          <w:rFonts w:cstheme="minorHAnsi"/>
        </w:rPr>
        <w:t>are 7am to 7pm Mon-Sat and 10am to 7pm Sun.</w:t>
      </w:r>
    </w:p>
    <w:p w14:paraId="42552E8C" w14:textId="5DCEBD97" w:rsidR="00603E2E" w:rsidRPr="00AD30DB" w:rsidRDefault="00603E2E" w:rsidP="00603E2E">
      <w:pPr>
        <w:jc w:val="both"/>
        <w:rPr>
          <w:rFonts w:cstheme="minorHAnsi"/>
        </w:rPr>
      </w:pPr>
    </w:p>
    <w:p w14:paraId="58E78D18" w14:textId="20EEB5D4" w:rsidR="00603E2E" w:rsidRPr="00DA3A7E" w:rsidRDefault="00603E2E" w:rsidP="00603E2E">
      <w:pPr>
        <w:jc w:val="both"/>
        <w:rPr>
          <w:rFonts w:cstheme="minorHAnsi"/>
        </w:rPr>
      </w:pPr>
      <w:r w:rsidRPr="00AD30DB">
        <w:rPr>
          <w:rFonts w:cstheme="minorHAnsi"/>
          <w:b/>
        </w:rPr>
        <w:t>Traffic Impacts:</w:t>
      </w:r>
      <w:r w:rsidRPr="00AD30DB">
        <w:rPr>
          <w:rFonts w:cstheme="minorHAnsi"/>
        </w:rPr>
        <w:t xml:space="preserve"> </w:t>
      </w:r>
      <w:r>
        <w:rPr>
          <w:rFonts w:cstheme="minorHAnsi"/>
        </w:rPr>
        <w:t>Rolling Way will be closed to pedestrian, bicycles, and vehicles until construction is complete. Traffic along Red Arrow Trail will be maintained.</w:t>
      </w:r>
      <w:r w:rsidR="00DE4B5E">
        <w:rPr>
          <w:rFonts w:cstheme="minorHAnsi"/>
        </w:rPr>
        <w:t xml:space="preserve"> Access to</w:t>
      </w:r>
      <w:r w:rsidRPr="00DA3A7E">
        <w:rPr>
          <w:rFonts w:cstheme="minorHAnsi"/>
        </w:rPr>
        <w:t xml:space="preserve"> </w:t>
      </w:r>
      <w:r w:rsidR="00DE4B5E">
        <w:rPr>
          <w:rFonts w:cstheme="minorHAnsi"/>
        </w:rPr>
        <w:t>a</w:t>
      </w:r>
      <w:r w:rsidR="002B5468">
        <w:rPr>
          <w:rFonts w:cstheme="minorHAnsi"/>
        </w:rPr>
        <w:t>ll commercial driveways will be maintained over the duration of the project. There are no anticipated lane closures on Red Arrow Trail.</w:t>
      </w:r>
    </w:p>
    <w:p w14:paraId="461CC290" w14:textId="39214A86" w:rsidR="00603E2E" w:rsidRDefault="00603E2E" w:rsidP="00603E2E">
      <w:pPr>
        <w:jc w:val="both"/>
        <w:rPr>
          <w:rFonts w:cstheme="minorHAnsi"/>
        </w:rPr>
      </w:pPr>
    </w:p>
    <w:p w14:paraId="5860D6EB" w14:textId="3C657BF5" w:rsidR="00603E2E" w:rsidRPr="00AD30DB" w:rsidRDefault="00603E2E" w:rsidP="002B5468">
      <w:pPr>
        <w:pStyle w:val="Heading2"/>
        <w:rPr>
          <w:rFonts w:cstheme="minorHAnsi"/>
        </w:rPr>
      </w:pPr>
      <w:r w:rsidRPr="0053773D">
        <w:rPr>
          <w:rStyle w:val="Heading2Char"/>
          <w:b/>
          <w:bCs/>
        </w:rPr>
        <w:t xml:space="preserve">Construction </w:t>
      </w:r>
      <w:r w:rsidR="002B5468" w:rsidRPr="0053773D">
        <w:rPr>
          <w:rStyle w:val="Heading2Char"/>
          <w:b/>
          <w:bCs/>
        </w:rPr>
        <w:t>Sequencing</w:t>
      </w:r>
      <w:r w:rsidR="002B5468" w:rsidRPr="0053773D">
        <w:rPr>
          <w:b w:val="0"/>
          <w:bCs w:val="0"/>
        </w:rPr>
        <w:t>:</w:t>
      </w:r>
      <w:r w:rsidR="002B5468" w:rsidRPr="0053773D">
        <w:rPr>
          <w:rStyle w:val="CommentReference"/>
          <w:b w:val="0"/>
          <w:bCs w:val="0"/>
        </w:rPr>
        <w:t xml:space="preserve"> </w:t>
      </w:r>
      <w:r w:rsidR="002B5468">
        <w:rPr>
          <w:b w:val="0"/>
          <w:bCs w:val="0"/>
        </w:rPr>
        <w:t>The sequence of construction activities by the contractor are as follows. The contractor will begin with excavation work then continuing with storm sewer work. Once done with the storm sewer work, the contractor will continue with base course work and electrical work simultaneously. Then the contractor will continue with concrete work (curb and sidewalk), finishing the grading, and finally paving and restoring the terrace areas.</w:t>
      </w:r>
    </w:p>
    <w:p w14:paraId="1621CF96" w14:textId="4EB285EA" w:rsidR="00603E2E" w:rsidRDefault="00603E2E" w:rsidP="00603E2E">
      <w:pPr>
        <w:jc w:val="both"/>
        <w:rPr>
          <w:rFonts w:cstheme="minorHAnsi"/>
        </w:rPr>
      </w:pPr>
      <w:r w:rsidRPr="00AD30DB">
        <w:rPr>
          <w:rFonts w:cstheme="minorHAnsi"/>
          <w:b/>
        </w:rPr>
        <w:t>Water Shut-offs:</w:t>
      </w:r>
      <w:r w:rsidRPr="00AD30DB">
        <w:rPr>
          <w:rFonts w:cstheme="minorHAnsi"/>
        </w:rPr>
        <w:t xml:space="preserve"> There are no planned water shut-offs. </w:t>
      </w:r>
    </w:p>
    <w:p w14:paraId="10B808AC" w14:textId="77777777" w:rsidR="00603E2E" w:rsidRPr="00AD30DB" w:rsidRDefault="00603E2E" w:rsidP="00603E2E">
      <w:pPr>
        <w:jc w:val="both"/>
        <w:rPr>
          <w:rFonts w:cstheme="minorHAnsi"/>
        </w:rPr>
      </w:pPr>
    </w:p>
    <w:p w14:paraId="4E161DD4" w14:textId="4A814586" w:rsidR="00A6294A" w:rsidRPr="00603E2E" w:rsidRDefault="00A6294A" w:rsidP="0014128B">
      <w:pPr>
        <w:pStyle w:val="Heading2"/>
        <w:rPr>
          <w:rFonts w:cstheme="minorHAnsi"/>
          <w:szCs w:val="20"/>
        </w:rPr>
      </w:pPr>
      <w:r w:rsidRPr="00603E2E">
        <w:rPr>
          <w:rFonts w:cstheme="minorHAnsi"/>
          <w:szCs w:val="20"/>
        </w:rPr>
        <w:t>Project Details – Proposed Work</w:t>
      </w:r>
    </w:p>
    <w:p w14:paraId="0BAB9BEF" w14:textId="1E847600" w:rsidR="00FB5D11" w:rsidRPr="005F45FC" w:rsidRDefault="00A6294A" w:rsidP="00FB5D11">
      <w:pPr>
        <w:jc w:val="both"/>
        <w:rPr>
          <w:rFonts w:cstheme="minorHAnsi"/>
        </w:rPr>
      </w:pPr>
      <w:r w:rsidRPr="00AD30DB">
        <w:rPr>
          <w:rFonts w:cstheme="minorHAnsi"/>
          <w:b/>
        </w:rPr>
        <w:t>Sanitary Sewer:</w:t>
      </w:r>
      <w:r w:rsidR="000216D9" w:rsidRPr="00AD30DB">
        <w:rPr>
          <w:rFonts w:cstheme="minorHAnsi"/>
        </w:rPr>
        <w:t xml:space="preserve"> </w:t>
      </w:r>
      <w:r w:rsidR="008E0098">
        <w:rPr>
          <w:rFonts w:cstheme="minorHAnsi"/>
        </w:rPr>
        <w:t>The City will not install new sanitary sewer along the street.</w:t>
      </w:r>
    </w:p>
    <w:p w14:paraId="60A26276" w14:textId="4B4C5AC1" w:rsidR="00A6294A" w:rsidRPr="00AD30DB" w:rsidRDefault="00A6294A" w:rsidP="00307C4D">
      <w:pPr>
        <w:jc w:val="both"/>
        <w:rPr>
          <w:rFonts w:cstheme="minorHAnsi"/>
        </w:rPr>
      </w:pPr>
    </w:p>
    <w:p w14:paraId="3BDE5DE3" w14:textId="64BB79FB" w:rsidR="00A6294A" w:rsidRDefault="00A6294A" w:rsidP="00307C4D">
      <w:pPr>
        <w:jc w:val="both"/>
        <w:rPr>
          <w:rFonts w:cstheme="minorHAnsi"/>
        </w:rPr>
      </w:pPr>
      <w:r w:rsidRPr="00AD30DB">
        <w:rPr>
          <w:rFonts w:cstheme="minorHAnsi"/>
          <w:b/>
        </w:rPr>
        <w:t>Water Main:</w:t>
      </w:r>
      <w:r w:rsidR="000216D9" w:rsidRPr="00AD30DB">
        <w:rPr>
          <w:rFonts w:cstheme="minorHAnsi"/>
          <w:b/>
        </w:rPr>
        <w:t xml:space="preserve"> </w:t>
      </w:r>
      <w:r w:rsidR="00FB5D11" w:rsidRPr="00FD63BF">
        <w:rPr>
          <w:rFonts w:cstheme="minorHAnsi"/>
        </w:rPr>
        <w:t xml:space="preserve">The City will </w:t>
      </w:r>
      <w:r w:rsidR="008E0098">
        <w:rPr>
          <w:rFonts w:cstheme="minorHAnsi"/>
        </w:rPr>
        <w:t>not install new water main along the street</w:t>
      </w:r>
    </w:p>
    <w:p w14:paraId="654531D3" w14:textId="77777777" w:rsidR="00FB5D11" w:rsidRPr="00AD30DB" w:rsidRDefault="00FB5D11" w:rsidP="00307C4D">
      <w:pPr>
        <w:jc w:val="both"/>
        <w:rPr>
          <w:rFonts w:cstheme="minorHAnsi"/>
        </w:rPr>
      </w:pPr>
    </w:p>
    <w:p w14:paraId="1F8C1E8E" w14:textId="58C7D5F2" w:rsidR="008B6805" w:rsidRPr="006D28FE" w:rsidRDefault="00A6294A" w:rsidP="007C2258">
      <w:pPr>
        <w:jc w:val="both"/>
        <w:rPr>
          <w:rFonts w:cstheme="minorHAnsi"/>
          <w:bCs/>
          <w:i/>
          <w:iCs/>
        </w:rPr>
      </w:pPr>
      <w:r w:rsidRPr="00AD30DB">
        <w:rPr>
          <w:rFonts w:cstheme="minorHAnsi"/>
          <w:b/>
        </w:rPr>
        <w:t>Storm Sewer:</w:t>
      </w:r>
      <w:r w:rsidR="000216D9" w:rsidRPr="00AD30DB">
        <w:rPr>
          <w:rFonts w:cstheme="minorHAnsi"/>
          <w:b/>
        </w:rPr>
        <w:t xml:space="preserve"> </w:t>
      </w:r>
      <w:r w:rsidR="006D28FE">
        <w:rPr>
          <w:rFonts w:cstheme="minorHAnsi"/>
          <w:bCs/>
        </w:rPr>
        <w:t xml:space="preserve">The City will install new storm infrastructure along the new street. It will include the installation of one storm inlet and storm sewer pipes along the new street. The new storm sewer infrastructure will be connected to the system installed </w:t>
      </w:r>
      <w:r w:rsidR="00DE4B5E">
        <w:rPr>
          <w:rFonts w:cstheme="minorHAnsi"/>
          <w:bCs/>
        </w:rPr>
        <w:t>with</w:t>
      </w:r>
      <w:r w:rsidR="006D28FE">
        <w:rPr>
          <w:rFonts w:cstheme="minorHAnsi"/>
          <w:bCs/>
        </w:rPr>
        <w:t xml:space="preserve"> the Atticus Way extension in the 4649 Verona Road Private Development project. There will be no storm infrastructure connecting to Red Arrow Trail.</w:t>
      </w:r>
    </w:p>
    <w:p w14:paraId="2D83EF40" w14:textId="77777777" w:rsidR="00763B0A" w:rsidRPr="00AD30DB" w:rsidRDefault="00763B0A" w:rsidP="005C666C">
      <w:pPr>
        <w:jc w:val="both"/>
        <w:rPr>
          <w:rFonts w:cstheme="minorHAnsi"/>
        </w:rPr>
      </w:pPr>
    </w:p>
    <w:p w14:paraId="27D97CE4" w14:textId="419F51A1" w:rsidR="00BF08DF" w:rsidRPr="006D28FE" w:rsidRDefault="00A6294A" w:rsidP="00BF08DF">
      <w:pPr>
        <w:jc w:val="both"/>
        <w:rPr>
          <w:rFonts w:cstheme="minorHAnsi"/>
          <w:bCs/>
        </w:rPr>
      </w:pPr>
      <w:r w:rsidRPr="00AD30DB">
        <w:rPr>
          <w:rFonts w:cstheme="minorHAnsi"/>
          <w:b/>
          <w:snapToGrid/>
        </w:rPr>
        <w:t>Street:</w:t>
      </w:r>
      <w:r w:rsidR="00C87658" w:rsidRPr="00AD30DB">
        <w:rPr>
          <w:rFonts w:cstheme="minorHAnsi"/>
          <w:b/>
          <w:snapToGrid/>
        </w:rPr>
        <w:t xml:space="preserve"> </w:t>
      </w:r>
      <w:r w:rsidR="006D28FE">
        <w:rPr>
          <w:rFonts w:cstheme="minorHAnsi"/>
          <w:bCs/>
          <w:snapToGrid/>
        </w:rPr>
        <w:t xml:space="preserve">The City will install new asphalt pavement, gravel base, curb and gutter, and 5’ sidewalk. Sidewalk will be installed along both sides of the </w:t>
      </w:r>
      <w:r w:rsidR="00DE4B5E">
        <w:rPr>
          <w:rFonts w:cstheme="minorHAnsi"/>
          <w:bCs/>
          <w:snapToGrid/>
        </w:rPr>
        <w:t>new</w:t>
      </w:r>
      <w:r w:rsidR="006D28FE">
        <w:rPr>
          <w:rFonts w:cstheme="minorHAnsi"/>
          <w:bCs/>
          <w:snapToGrid/>
        </w:rPr>
        <w:t xml:space="preserve"> street. The street will be 28 ft wide from face of curb to face of curb, which will allow for travel on both sides of the street. On street parking will be allowed on one side. New pedestrian crossings will be added connecting Rolling Way and Red Arrow Trail. Improvements will include the addition of pedestrian ramps on both sides of Red Arrow Trail and a mill and overlay.</w:t>
      </w:r>
    </w:p>
    <w:p w14:paraId="2466797B" w14:textId="58062495" w:rsidR="00824397" w:rsidRDefault="00824397" w:rsidP="005C666C">
      <w:pPr>
        <w:jc w:val="both"/>
        <w:rPr>
          <w:rFonts w:cstheme="minorHAnsi"/>
        </w:rPr>
      </w:pPr>
    </w:p>
    <w:p w14:paraId="4AB7895A" w14:textId="2378936D" w:rsidR="00CD07C2" w:rsidRDefault="00CD07C2" w:rsidP="005C666C">
      <w:pPr>
        <w:jc w:val="both"/>
        <w:rPr>
          <w:rFonts w:cstheme="minorHAnsi"/>
        </w:rPr>
      </w:pPr>
      <w:r w:rsidRPr="005F45FC">
        <w:rPr>
          <w:rFonts w:cstheme="minorHAnsi"/>
          <w:b/>
        </w:rPr>
        <w:t>Bus pads:</w:t>
      </w:r>
      <w:r>
        <w:rPr>
          <w:rFonts w:cstheme="minorHAnsi"/>
          <w:b/>
        </w:rPr>
        <w:t xml:space="preserve"> </w:t>
      </w:r>
      <w:r w:rsidRPr="005F45FC">
        <w:rPr>
          <w:rFonts w:cstheme="minorHAnsi"/>
        </w:rPr>
        <w:t>No new bus pads will be installed within the project limits.</w:t>
      </w:r>
    </w:p>
    <w:p w14:paraId="733F2FB5" w14:textId="77777777" w:rsidR="001D7A6F" w:rsidRPr="00AD30DB" w:rsidRDefault="001D7A6F" w:rsidP="001D7A6F">
      <w:pPr>
        <w:jc w:val="both"/>
        <w:rPr>
          <w:rFonts w:cstheme="minorHAnsi"/>
          <w:b/>
          <w:bCs/>
          <w14:ligatures w14:val="standardContextual"/>
        </w:rPr>
      </w:pPr>
    </w:p>
    <w:p w14:paraId="14B3B046" w14:textId="59506A7F" w:rsidR="00824397" w:rsidRPr="00AD30DB" w:rsidRDefault="00824397" w:rsidP="005C666C">
      <w:pPr>
        <w:spacing w:before="100" w:beforeAutospacing="1" w:after="100" w:afterAutospacing="1"/>
        <w:contextualSpacing/>
        <w:jc w:val="both"/>
        <w:rPr>
          <w:rFonts w:cstheme="minorHAnsi"/>
        </w:rPr>
      </w:pPr>
      <w:r w:rsidRPr="00AD30DB">
        <w:rPr>
          <w:rFonts w:cstheme="minorHAnsi"/>
          <w:b/>
          <w:bCs/>
        </w:rPr>
        <w:t>Streetlights</w:t>
      </w:r>
      <w:r w:rsidRPr="00AD30DB">
        <w:rPr>
          <w:rFonts w:cstheme="minorHAnsi"/>
        </w:rPr>
        <w:t>:</w:t>
      </w:r>
      <w:r w:rsidR="006D28FE">
        <w:rPr>
          <w:rFonts w:cstheme="minorHAnsi"/>
        </w:rPr>
        <w:t xml:space="preserve"> There will be new </w:t>
      </w:r>
      <w:r w:rsidR="00915D28">
        <w:rPr>
          <w:rFonts w:cstheme="minorHAnsi"/>
        </w:rPr>
        <w:t>streetlights</w:t>
      </w:r>
      <w:r w:rsidR="006D28FE">
        <w:rPr>
          <w:rFonts w:cstheme="minorHAnsi"/>
        </w:rPr>
        <w:t xml:space="preserve"> installed along Rolling Way.</w:t>
      </w:r>
    </w:p>
    <w:p w14:paraId="0078EB67" w14:textId="77777777" w:rsidR="007C2258" w:rsidRPr="00AD30DB" w:rsidRDefault="007C2258" w:rsidP="007C2258">
      <w:pPr>
        <w:jc w:val="both"/>
        <w:rPr>
          <w:rFonts w:cstheme="minorHAnsi"/>
        </w:rPr>
      </w:pPr>
    </w:p>
    <w:p w14:paraId="7EFE8C8D" w14:textId="14E98003" w:rsidR="00D26C91" w:rsidRPr="00AD30DB" w:rsidRDefault="00A6294A" w:rsidP="00D26C91">
      <w:pPr>
        <w:jc w:val="both"/>
        <w:rPr>
          <w:rFonts w:cstheme="minorHAnsi"/>
        </w:rPr>
      </w:pPr>
      <w:r w:rsidRPr="00AD30DB">
        <w:rPr>
          <w:rFonts w:cstheme="minorHAnsi"/>
          <w:b/>
        </w:rPr>
        <w:t>Trees:</w:t>
      </w:r>
      <w:bookmarkStart w:id="0" w:name="_Hlk157677239"/>
      <w:r w:rsidR="00944607">
        <w:rPr>
          <w:rFonts w:cstheme="minorHAnsi"/>
          <w:b/>
        </w:rPr>
        <w:t xml:space="preserve"> </w:t>
      </w:r>
      <w:r w:rsidR="00D26C91" w:rsidRPr="00AD30DB">
        <w:rPr>
          <w:rFonts w:cstheme="minorHAnsi"/>
        </w:rPr>
        <w:t xml:space="preserve">Street trees provide many benefits to our city and are considered an important part of the city’s infrastructure. Forestry Section staff will evaluate the terrace for new planting sites and potential replacement sites when the project is complete. There is no additional cost to the adjacent property owner for a tree planting. Street trees are typically planted in the spring of the year following the completion of the construction project. Per Madison General Ordinance 10.10, City Forestry determines tree species and planting locations. Residents cannot choose or plant their own tree in the terrace. </w:t>
      </w:r>
    </w:p>
    <w:p w14:paraId="0662E680" w14:textId="77777777" w:rsidR="00D26C91" w:rsidRPr="00AD30DB" w:rsidRDefault="00D26C91" w:rsidP="00D26C91">
      <w:pPr>
        <w:jc w:val="both"/>
        <w:rPr>
          <w:rFonts w:cstheme="minorHAnsi"/>
        </w:rPr>
      </w:pPr>
    </w:p>
    <w:p w14:paraId="1B3177EC" w14:textId="77777777" w:rsidR="00D26C91" w:rsidRPr="00AD30DB" w:rsidRDefault="00D26C91" w:rsidP="00D26C91">
      <w:pPr>
        <w:jc w:val="both"/>
        <w:rPr>
          <w:rFonts w:cstheme="minorHAnsi"/>
        </w:rPr>
      </w:pPr>
      <w:r w:rsidRPr="00AD30DB">
        <w:rPr>
          <w:rFonts w:cstheme="minorHAnsi"/>
        </w:rPr>
        <w:t xml:space="preserve">For any questions regarding street tree maintenance or planting, please contact the general forestry line at 266-4816. </w:t>
      </w:r>
    </w:p>
    <w:bookmarkEnd w:id="0"/>
    <w:p w14:paraId="33DF33F0" w14:textId="77777777" w:rsidR="00DE10D4" w:rsidRPr="00AD30DB" w:rsidRDefault="00DE10D4" w:rsidP="005C666C">
      <w:pPr>
        <w:jc w:val="both"/>
        <w:rPr>
          <w:rFonts w:cstheme="minorHAnsi"/>
          <w:snapToGrid/>
        </w:rPr>
      </w:pPr>
    </w:p>
    <w:sectPr w:rsidR="00DE10D4" w:rsidRPr="00AD30DB" w:rsidSect="000216D9">
      <w:footerReference w:type="default" r:id="rId14"/>
      <w:footerReference w:type="first" r:id="rId15"/>
      <w:endnotePr>
        <w:numFmt w:val="decimal"/>
      </w:endnotePr>
      <w:type w:val="continuous"/>
      <w:pgSz w:w="12240" w:h="15840"/>
      <w:pgMar w:top="720" w:right="720" w:bottom="1080" w:left="72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8600C" w14:textId="77777777" w:rsidR="002337AC" w:rsidRDefault="002337AC" w:rsidP="009C397F">
      <w:r>
        <w:separator/>
      </w:r>
    </w:p>
  </w:endnote>
  <w:endnote w:type="continuationSeparator" w:id="0">
    <w:p w14:paraId="0C0D762A" w14:textId="77777777" w:rsidR="002337AC" w:rsidRDefault="002337AC" w:rsidP="009C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D0F7A" w14:textId="2EAC501A" w:rsidR="00D419EF" w:rsidRPr="009A736B" w:rsidRDefault="00167808" w:rsidP="009A736B">
    <w:pPr>
      <w:pStyle w:val="Footer"/>
      <w:tabs>
        <w:tab w:val="clear" w:pos="4320"/>
        <w:tab w:val="clear" w:pos="8640"/>
        <w:tab w:val="right" w:pos="10800"/>
      </w:tabs>
    </w:pPr>
    <w:fldSimple w:instr=" FILENAME \p \* MERGEFORMAT ">
      <w:r>
        <w:rPr>
          <w:noProof/>
        </w:rPr>
        <w:t>M:\DESIGN\Projects\14763\Project Documents\Construction\Property Owner Notification\14763-FactSheet-Construction.docx</w:t>
      </w:r>
    </w:fldSimple>
    <w:r w:rsidR="009A736B" w:rsidRPr="009A736B">
      <w:tab/>
      <w:t xml:space="preserve">Page </w:t>
    </w:r>
    <w:r w:rsidR="009A736B" w:rsidRPr="009A736B">
      <w:rPr>
        <w:bCs/>
      </w:rPr>
      <w:fldChar w:fldCharType="begin"/>
    </w:r>
    <w:r w:rsidR="009A736B" w:rsidRPr="009A736B">
      <w:rPr>
        <w:bCs/>
      </w:rPr>
      <w:instrText xml:space="preserve"> PAGE  \* Arabic  \* MERGEFORMAT </w:instrText>
    </w:r>
    <w:r w:rsidR="009A736B" w:rsidRPr="009A736B">
      <w:rPr>
        <w:bCs/>
      </w:rPr>
      <w:fldChar w:fldCharType="separate"/>
    </w:r>
    <w:r w:rsidR="0009220D">
      <w:rPr>
        <w:bCs/>
        <w:noProof/>
      </w:rPr>
      <w:t>2</w:t>
    </w:r>
    <w:r w:rsidR="009A736B" w:rsidRPr="009A736B">
      <w:rPr>
        <w:bCs/>
      </w:rPr>
      <w:fldChar w:fldCharType="end"/>
    </w:r>
    <w:r w:rsidR="009A736B" w:rsidRPr="009A736B">
      <w:t xml:space="preserve"> of </w:t>
    </w:r>
    <w:r w:rsidR="009A736B" w:rsidRPr="009A736B">
      <w:rPr>
        <w:bCs/>
      </w:rPr>
      <w:fldChar w:fldCharType="begin"/>
    </w:r>
    <w:r w:rsidR="009A736B" w:rsidRPr="009A736B">
      <w:rPr>
        <w:bCs/>
      </w:rPr>
      <w:instrText xml:space="preserve"> NUMPAGES  \* Arabic  \* MERGEFORMAT </w:instrText>
    </w:r>
    <w:r w:rsidR="009A736B" w:rsidRPr="009A736B">
      <w:rPr>
        <w:bCs/>
      </w:rPr>
      <w:fldChar w:fldCharType="separate"/>
    </w:r>
    <w:r w:rsidR="0009220D">
      <w:rPr>
        <w:bCs/>
        <w:noProof/>
      </w:rPr>
      <w:t>2</w:t>
    </w:r>
    <w:r w:rsidR="009A736B" w:rsidRPr="009A736B">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87F33" w14:textId="37661A86" w:rsidR="00D419EF" w:rsidRPr="009A736B" w:rsidRDefault="006E2B29" w:rsidP="009A736B">
    <w:pPr>
      <w:pStyle w:val="Footer"/>
      <w:tabs>
        <w:tab w:val="clear" w:pos="4320"/>
        <w:tab w:val="clear" w:pos="8640"/>
        <w:tab w:val="right" w:pos="10800"/>
      </w:tabs>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M:\DESIGN\Projects\14763\Project Documents\Construction\Property Owner Notification\14763-FactSheet-Construction.docx</w:t>
    </w:r>
    <w:r>
      <w:rPr>
        <w:sz w:val="16"/>
        <w:szCs w:val="16"/>
      </w:rPr>
      <w:fldChar w:fldCharType="end"/>
    </w:r>
    <w:r w:rsidR="009A736B" w:rsidRPr="009A736B">
      <w:tab/>
      <w:t xml:space="preserve">Page </w:t>
    </w:r>
    <w:r w:rsidR="009A736B" w:rsidRPr="009A736B">
      <w:rPr>
        <w:bCs/>
      </w:rPr>
      <w:fldChar w:fldCharType="begin"/>
    </w:r>
    <w:r w:rsidR="009A736B" w:rsidRPr="009A736B">
      <w:rPr>
        <w:bCs/>
      </w:rPr>
      <w:instrText xml:space="preserve"> PAGE  \* Arabic  \* MERGEFORMAT </w:instrText>
    </w:r>
    <w:r w:rsidR="009A736B" w:rsidRPr="009A736B">
      <w:rPr>
        <w:bCs/>
      </w:rPr>
      <w:fldChar w:fldCharType="separate"/>
    </w:r>
    <w:r w:rsidR="00975AA2">
      <w:rPr>
        <w:bCs/>
        <w:noProof/>
      </w:rPr>
      <w:t>1</w:t>
    </w:r>
    <w:r w:rsidR="009A736B" w:rsidRPr="009A736B">
      <w:rPr>
        <w:bCs/>
      </w:rPr>
      <w:fldChar w:fldCharType="end"/>
    </w:r>
    <w:r w:rsidR="009A736B" w:rsidRPr="009A736B">
      <w:t xml:space="preserve"> of </w:t>
    </w:r>
    <w:r w:rsidR="009A736B" w:rsidRPr="009A736B">
      <w:rPr>
        <w:bCs/>
      </w:rPr>
      <w:fldChar w:fldCharType="begin"/>
    </w:r>
    <w:r w:rsidR="009A736B" w:rsidRPr="009A736B">
      <w:rPr>
        <w:bCs/>
      </w:rPr>
      <w:instrText xml:space="preserve"> NUMPAGES  \* Arabic  \* MERGEFORMAT </w:instrText>
    </w:r>
    <w:r w:rsidR="009A736B" w:rsidRPr="009A736B">
      <w:rPr>
        <w:bCs/>
      </w:rPr>
      <w:fldChar w:fldCharType="separate"/>
    </w:r>
    <w:r w:rsidR="00975AA2">
      <w:rPr>
        <w:bCs/>
        <w:noProof/>
      </w:rPr>
      <w:t>1</w:t>
    </w:r>
    <w:r w:rsidR="009A736B" w:rsidRPr="009A736B">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709BB" w14:textId="77777777" w:rsidR="002337AC" w:rsidRDefault="002337AC" w:rsidP="009C397F">
      <w:r>
        <w:separator/>
      </w:r>
    </w:p>
  </w:footnote>
  <w:footnote w:type="continuationSeparator" w:id="0">
    <w:p w14:paraId="57873158" w14:textId="77777777" w:rsidR="002337AC" w:rsidRDefault="002337AC" w:rsidP="009C3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C678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876B3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364D9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3322E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86426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98CFD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B4413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46F5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1D89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5832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2728E3"/>
    <w:multiLevelType w:val="hybridMultilevel"/>
    <w:tmpl w:val="EDD23ECE"/>
    <w:lvl w:ilvl="0" w:tplc="0409000B">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20EA7531"/>
    <w:multiLevelType w:val="hybridMultilevel"/>
    <w:tmpl w:val="734A5680"/>
    <w:lvl w:ilvl="0" w:tplc="EFF6596C">
      <w:start w:val="1"/>
      <w:numFmt w:val="bullet"/>
      <w:lvlText w:val="o"/>
      <w:lvlJc w:val="left"/>
      <w:pPr>
        <w:tabs>
          <w:tab w:val="num" w:pos="720"/>
        </w:tabs>
        <w:ind w:left="720" w:hanging="360"/>
      </w:pPr>
      <w:rPr>
        <w:rFonts w:ascii="Courier New" w:hAnsi="Courier New" w:hint="default"/>
      </w:rPr>
    </w:lvl>
    <w:lvl w:ilvl="1" w:tplc="E812B9E4">
      <w:start w:val="1"/>
      <w:numFmt w:val="bullet"/>
      <w:lvlText w:val="o"/>
      <w:lvlJc w:val="left"/>
      <w:pPr>
        <w:tabs>
          <w:tab w:val="num" w:pos="1440"/>
        </w:tabs>
        <w:ind w:left="1440" w:hanging="360"/>
      </w:pPr>
      <w:rPr>
        <w:rFonts w:ascii="Courier New" w:hAnsi="Courier New" w:hint="default"/>
      </w:rPr>
    </w:lvl>
    <w:lvl w:ilvl="2" w:tplc="0CBE209A" w:tentative="1">
      <w:start w:val="1"/>
      <w:numFmt w:val="bullet"/>
      <w:lvlText w:val="o"/>
      <w:lvlJc w:val="left"/>
      <w:pPr>
        <w:tabs>
          <w:tab w:val="num" w:pos="2160"/>
        </w:tabs>
        <w:ind w:left="2160" w:hanging="360"/>
      </w:pPr>
      <w:rPr>
        <w:rFonts w:ascii="Courier New" w:hAnsi="Courier New" w:hint="default"/>
      </w:rPr>
    </w:lvl>
    <w:lvl w:ilvl="3" w:tplc="1F347FE6" w:tentative="1">
      <w:start w:val="1"/>
      <w:numFmt w:val="bullet"/>
      <w:lvlText w:val="o"/>
      <w:lvlJc w:val="left"/>
      <w:pPr>
        <w:tabs>
          <w:tab w:val="num" w:pos="2880"/>
        </w:tabs>
        <w:ind w:left="2880" w:hanging="360"/>
      </w:pPr>
      <w:rPr>
        <w:rFonts w:ascii="Courier New" w:hAnsi="Courier New" w:hint="default"/>
      </w:rPr>
    </w:lvl>
    <w:lvl w:ilvl="4" w:tplc="11564E12" w:tentative="1">
      <w:start w:val="1"/>
      <w:numFmt w:val="bullet"/>
      <w:lvlText w:val="o"/>
      <w:lvlJc w:val="left"/>
      <w:pPr>
        <w:tabs>
          <w:tab w:val="num" w:pos="3600"/>
        </w:tabs>
        <w:ind w:left="3600" w:hanging="360"/>
      </w:pPr>
      <w:rPr>
        <w:rFonts w:ascii="Courier New" w:hAnsi="Courier New" w:hint="default"/>
      </w:rPr>
    </w:lvl>
    <w:lvl w:ilvl="5" w:tplc="858232FC" w:tentative="1">
      <w:start w:val="1"/>
      <w:numFmt w:val="bullet"/>
      <w:lvlText w:val="o"/>
      <w:lvlJc w:val="left"/>
      <w:pPr>
        <w:tabs>
          <w:tab w:val="num" w:pos="4320"/>
        </w:tabs>
        <w:ind w:left="4320" w:hanging="360"/>
      </w:pPr>
      <w:rPr>
        <w:rFonts w:ascii="Courier New" w:hAnsi="Courier New" w:hint="default"/>
      </w:rPr>
    </w:lvl>
    <w:lvl w:ilvl="6" w:tplc="5E50B2DC" w:tentative="1">
      <w:start w:val="1"/>
      <w:numFmt w:val="bullet"/>
      <w:lvlText w:val="o"/>
      <w:lvlJc w:val="left"/>
      <w:pPr>
        <w:tabs>
          <w:tab w:val="num" w:pos="5040"/>
        </w:tabs>
        <w:ind w:left="5040" w:hanging="360"/>
      </w:pPr>
      <w:rPr>
        <w:rFonts w:ascii="Courier New" w:hAnsi="Courier New" w:hint="default"/>
      </w:rPr>
    </w:lvl>
    <w:lvl w:ilvl="7" w:tplc="527A882A" w:tentative="1">
      <w:start w:val="1"/>
      <w:numFmt w:val="bullet"/>
      <w:lvlText w:val="o"/>
      <w:lvlJc w:val="left"/>
      <w:pPr>
        <w:tabs>
          <w:tab w:val="num" w:pos="5760"/>
        </w:tabs>
        <w:ind w:left="5760" w:hanging="360"/>
      </w:pPr>
      <w:rPr>
        <w:rFonts w:ascii="Courier New" w:hAnsi="Courier New" w:hint="default"/>
      </w:rPr>
    </w:lvl>
    <w:lvl w:ilvl="8" w:tplc="43C0A410" w:tentative="1">
      <w:start w:val="1"/>
      <w:numFmt w:val="bullet"/>
      <w:lvlText w:val="o"/>
      <w:lvlJc w:val="left"/>
      <w:pPr>
        <w:tabs>
          <w:tab w:val="num" w:pos="6480"/>
        </w:tabs>
        <w:ind w:left="6480" w:hanging="360"/>
      </w:pPr>
      <w:rPr>
        <w:rFonts w:ascii="Courier New" w:hAnsi="Courier New" w:hint="default"/>
      </w:rPr>
    </w:lvl>
  </w:abstractNum>
  <w:abstractNum w:abstractNumId="12" w15:restartNumberingAfterBreak="0">
    <w:nsid w:val="4DB84B19"/>
    <w:multiLevelType w:val="hybridMultilevel"/>
    <w:tmpl w:val="8ACC3E58"/>
    <w:lvl w:ilvl="0" w:tplc="082CDB72">
      <w:start w:val="1"/>
      <w:numFmt w:val="bullet"/>
      <w:lvlText w:val="o"/>
      <w:lvlJc w:val="left"/>
      <w:pPr>
        <w:tabs>
          <w:tab w:val="num" w:pos="720"/>
        </w:tabs>
        <w:ind w:left="720" w:hanging="360"/>
      </w:pPr>
      <w:rPr>
        <w:rFonts w:ascii="Courier New" w:hAnsi="Courier New" w:hint="default"/>
      </w:rPr>
    </w:lvl>
    <w:lvl w:ilvl="1" w:tplc="602CCC80">
      <w:start w:val="1"/>
      <w:numFmt w:val="bullet"/>
      <w:lvlText w:val="o"/>
      <w:lvlJc w:val="left"/>
      <w:pPr>
        <w:tabs>
          <w:tab w:val="num" w:pos="1440"/>
        </w:tabs>
        <w:ind w:left="1440" w:hanging="360"/>
      </w:pPr>
      <w:rPr>
        <w:rFonts w:ascii="Courier New" w:hAnsi="Courier New" w:hint="default"/>
      </w:rPr>
    </w:lvl>
    <w:lvl w:ilvl="2" w:tplc="050AA056" w:tentative="1">
      <w:start w:val="1"/>
      <w:numFmt w:val="bullet"/>
      <w:lvlText w:val="o"/>
      <w:lvlJc w:val="left"/>
      <w:pPr>
        <w:tabs>
          <w:tab w:val="num" w:pos="2160"/>
        </w:tabs>
        <w:ind w:left="2160" w:hanging="360"/>
      </w:pPr>
      <w:rPr>
        <w:rFonts w:ascii="Courier New" w:hAnsi="Courier New" w:hint="default"/>
      </w:rPr>
    </w:lvl>
    <w:lvl w:ilvl="3" w:tplc="B34296BA" w:tentative="1">
      <w:start w:val="1"/>
      <w:numFmt w:val="bullet"/>
      <w:lvlText w:val="o"/>
      <w:lvlJc w:val="left"/>
      <w:pPr>
        <w:tabs>
          <w:tab w:val="num" w:pos="2880"/>
        </w:tabs>
        <w:ind w:left="2880" w:hanging="360"/>
      </w:pPr>
      <w:rPr>
        <w:rFonts w:ascii="Courier New" w:hAnsi="Courier New" w:hint="default"/>
      </w:rPr>
    </w:lvl>
    <w:lvl w:ilvl="4" w:tplc="F56AA1D2" w:tentative="1">
      <w:start w:val="1"/>
      <w:numFmt w:val="bullet"/>
      <w:lvlText w:val="o"/>
      <w:lvlJc w:val="left"/>
      <w:pPr>
        <w:tabs>
          <w:tab w:val="num" w:pos="3600"/>
        </w:tabs>
        <w:ind w:left="3600" w:hanging="360"/>
      </w:pPr>
      <w:rPr>
        <w:rFonts w:ascii="Courier New" w:hAnsi="Courier New" w:hint="default"/>
      </w:rPr>
    </w:lvl>
    <w:lvl w:ilvl="5" w:tplc="6E3A3D86" w:tentative="1">
      <w:start w:val="1"/>
      <w:numFmt w:val="bullet"/>
      <w:lvlText w:val="o"/>
      <w:lvlJc w:val="left"/>
      <w:pPr>
        <w:tabs>
          <w:tab w:val="num" w:pos="4320"/>
        </w:tabs>
        <w:ind w:left="4320" w:hanging="360"/>
      </w:pPr>
      <w:rPr>
        <w:rFonts w:ascii="Courier New" w:hAnsi="Courier New" w:hint="default"/>
      </w:rPr>
    </w:lvl>
    <w:lvl w:ilvl="6" w:tplc="9E62C4DA" w:tentative="1">
      <w:start w:val="1"/>
      <w:numFmt w:val="bullet"/>
      <w:lvlText w:val="o"/>
      <w:lvlJc w:val="left"/>
      <w:pPr>
        <w:tabs>
          <w:tab w:val="num" w:pos="5040"/>
        </w:tabs>
        <w:ind w:left="5040" w:hanging="360"/>
      </w:pPr>
      <w:rPr>
        <w:rFonts w:ascii="Courier New" w:hAnsi="Courier New" w:hint="default"/>
      </w:rPr>
    </w:lvl>
    <w:lvl w:ilvl="7" w:tplc="5186E79E" w:tentative="1">
      <w:start w:val="1"/>
      <w:numFmt w:val="bullet"/>
      <w:lvlText w:val="o"/>
      <w:lvlJc w:val="left"/>
      <w:pPr>
        <w:tabs>
          <w:tab w:val="num" w:pos="5760"/>
        </w:tabs>
        <w:ind w:left="5760" w:hanging="360"/>
      </w:pPr>
      <w:rPr>
        <w:rFonts w:ascii="Courier New" w:hAnsi="Courier New" w:hint="default"/>
      </w:rPr>
    </w:lvl>
    <w:lvl w:ilvl="8" w:tplc="35349AD6" w:tentative="1">
      <w:start w:val="1"/>
      <w:numFmt w:val="bullet"/>
      <w:lvlText w:val="o"/>
      <w:lvlJc w:val="left"/>
      <w:pPr>
        <w:tabs>
          <w:tab w:val="num" w:pos="6480"/>
        </w:tabs>
        <w:ind w:left="6480" w:hanging="360"/>
      </w:pPr>
      <w:rPr>
        <w:rFonts w:ascii="Courier New" w:hAnsi="Courier New" w:hint="default"/>
      </w:rPr>
    </w:lvl>
  </w:abstractNum>
  <w:abstractNum w:abstractNumId="13" w15:restartNumberingAfterBreak="0">
    <w:nsid w:val="4EAA0B10"/>
    <w:multiLevelType w:val="hybridMultilevel"/>
    <w:tmpl w:val="458EB4F0"/>
    <w:lvl w:ilvl="0" w:tplc="FF14454C">
      <w:start w:val="1"/>
      <w:numFmt w:val="bullet"/>
      <w:lvlText w:val="o"/>
      <w:lvlJc w:val="left"/>
      <w:pPr>
        <w:tabs>
          <w:tab w:val="num" w:pos="720"/>
        </w:tabs>
        <w:ind w:left="720" w:hanging="360"/>
      </w:pPr>
      <w:rPr>
        <w:rFonts w:ascii="Courier New" w:hAnsi="Courier New" w:hint="default"/>
      </w:rPr>
    </w:lvl>
    <w:lvl w:ilvl="1" w:tplc="0108F576">
      <w:start w:val="1"/>
      <w:numFmt w:val="bullet"/>
      <w:lvlText w:val="o"/>
      <w:lvlJc w:val="left"/>
      <w:pPr>
        <w:tabs>
          <w:tab w:val="num" w:pos="1440"/>
        </w:tabs>
        <w:ind w:left="1440" w:hanging="360"/>
      </w:pPr>
      <w:rPr>
        <w:rFonts w:ascii="Courier New" w:hAnsi="Courier New" w:hint="default"/>
      </w:rPr>
    </w:lvl>
    <w:lvl w:ilvl="2" w:tplc="3474B7D4" w:tentative="1">
      <w:start w:val="1"/>
      <w:numFmt w:val="bullet"/>
      <w:lvlText w:val="o"/>
      <w:lvlJc w:val="left"/>
      <w:pPr>
        <w:tabs>
          <w:tab w:val="num" w:pos="2160"/>
        </w:tabs>
        <w:ind w:left="2160" w:hanging="360"/>
      </w:pPr>
      <w:rPr>
        <w:rFonts w:ascii="Courier New" w:hAnsi="Courier New" w:hint="default"/>
      </w:rPr>
    </w:lvl>
    <w:lvl w:ilvl="3" w:tplc="AD424F9A" w:tentative="1">
      <w:start w:val="1"/>
      <w:numFmt w:val="bullet"/>
      <w:lvlText w:val="o"/>
      <w:lvlJc w:val="left"/>
      <w:pPr>
        <w:tabs>
          <w:tab w:val="num" w:pos="2880"/>
        </w:tabs>
        <w:ind w:left="2880" w:hanging="360"/>
      </w:pPr>
      <w:rPr>
        <w:rFonts w:ascii="Courier New" w:hAnsi="Courier New" w:hint="default"/>
      </w:rPr>
    </w:lvl>
    <w:lvl w:ilvl="4" w:tplc="50040882" w:tentative="1">
      <w:start w:val="1"/>
      <w:numFmt w:val="bullet"/>
      <w:lvlText w:val="o"/>
      <w:lvlJc w:val="left"/>
      <w:pPr>
        <w:tabs>
          <w:tab w:val="num" w:pos="3600"/>
        </w:tabs>
        <w:ind w:left="3600" w:hanging="360"/>
      </w:pPr>
      <w:rPr>
        <w:rFonts w:ascii="Courier New" w:hAnsi="Courier New" w:hint="default"/>
      </w:rPr>
    </w:lvl>
    <w:lvl w:ilvl="5" w:tplc="E5C0B146" w:tentative="1">
      <w:start w:val="1"/>
      <w:numFmt w:val="bullet"/>
      <w:lvlText w:val="o"/>
      <w:lvlJc w:val="left"/>
      <w:pPr>
        <w:tabs>
          <w:tab w:val="num" w:pos="4320"/>
        </w:tabs>
        <w:ind w:left="4320" w:hanging="360"/>
      </w:pPr>
      <w:rPr>
        <w:rFonts w:ascii="Courier New" w:hAnsi="Courier New" w:hint="default"/>
      </w:rPr>
    </w:lvl>
    <w:lvl w:ilvl="6" w:tplc="52D4E320" w:tentative="1">
      <w:start w:val="1"/>
      <w:numFmt w:val="bullet"/>
      <w:lvlText w:val="o"/>
      <w:lvlJc w:val="left"/>
      <w:pPr>
        <w:tabs>
          <w:tab w:val="num" w:pos="5040"/>
        </w:tabs>
        <w:ind w:left="5040" w:hanging="360"/>
      </w:pPr>
      <w:rPr>
        <w:rFonts w:ascii="Courier New" w:hAnsi="Courier New" w:hint="default"/>
      </w:rPr>
    </w:lvl>
    <w:lvl w:ilvl="7" w:tplc="C98232CE" w:tentative="1">
      <w:start w:val="1"/>
      <w:numFmt w:val="bullet"/>
      <w:lvlText w:val="o"/>
      <w:lvlJc w:val="left"/>
      <w:pPr>
        <w:tabs>
          <w:tab w:val="num" w:pos="5760"/>
        </w:tabs>
        <w:ind w:left="5760" w:hanging="360"/>
      </w:pPr>
      <w:rPr>
        <w:rFonts w:ascii="Courier New" w:hAnsi="Courier New" w:hint="default"/>
      </w:rPr>
    </w:lvl>
    <w:lvl w:ilvl="8" w:tplc="66F05C40"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596D6973"/>
    <w:multiLevelType w:val="hybridMultilevel"/>
    <w:tmpl w:val="0B5042CC"/>
    <w:lvl w:ilvl="0" w:tplc="FEB62A62">
      <w:start w:val="1"/>
      <w:numFmt w:val="bullet"/>
      <w:pStyle w:val="Bullets1"/>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C87631"/>
    <w:multiLevelType w:val="hybridMultilevel"/>
    <w:tmpl w:val="FE186198"/>
    <w:lvl w:ilvl="0" w:tplc="750A7E8E">
      <w:start w:val="1"/>
      <w:numFmt w:val="bullet"/>
      <w:lvlText w:val="o"/>
      <w:lvlJc w:val="left"/>
      <w:pPr>
        <w:tabs>
          <w:tab w:val="num" w:pos="720"/>
        </w:tabs>
        <w:ind w:left="720" w:hanging="360"/>
      </w:pPr>
      <w:rPr>
        <w:rFonts w:ascii="Courier New" w:hAnsi="Courier New" w:hint="default"/>
      </w:rPr>
    </w:lvl>
    <w:lvl w:ilvl="1" w:tplc="89FC119E">
      <w:start w:val="1"/>
      <w:numFmt w:val="bullet"/>
      <w:lvlText w:val="o"/>
      <w:lvlJc w:val="left"/>
      <w:pPr>
        <w:tabs>
          <w:tab w:val="num" w:pos="1440"/>
        </w:tabs>
        <w:ind w:left="1440" w:hanging="360"/>
      </w:pPr>
      <w:rPr>
        <w:rFonts w:ascii="Courier New" w:hAnsi="Courier New" w:hint="default"/>
      </w:rPr>
    </w:lvl>
    <w:lvl w:ilvl="2" w:tplc="36221842" w:tentative="1">
      <w:start w:val="1"/>
      <w:numFmt w:val="bullet"/>
      <w:lvlText w:val="o"/>
      <w:lvlJc w:val="left"/>
      <w:pPr>
        <w:tabs>
          <w:tab w:val="num" w:pos="2160"/>
        </w:tabs>
        <w:ind w:left="2160" w:hanging="360"/>
      </w:pPr>
      <w:rPr>
        <w:rFonts w:ascii="Courier New" w:hAnsi="Courier New" w:hint="default"/>
      </w:rPr>
    </w:lvl>
    <w:lvl w:ilvl="3" w:tplc="F90AAD94" w:tentative="1">
      <w:start w:val="1"/>
      <w:numFmt w:val="bullet"/>
      <w:lvlText w:val="o"/>
      <w:lvlJc w:val="left"/>
      <w:pPr>
        <w:tabs>
          <w:tab w:val="num" w:pos="2880"/>
        </w:tabs>
        <w:ind w:left="2880" w:hanging="360"/>
      </w:pPr>
      <w:rPr>
        <w:rFonts w:ascii="Courier New" w:hAnsi="Courier New" w:hint="default"/>
      </w:rPr>
    </w:lvl>
    <w:lvl w:ilvl="4" w:tplc="806EA502" w:tentative="1">
      <w:start w:val="1"/>
      <w:numFmt w:val="bullet"/>
      <w:lvlText w:val="o"/>
      <w:lvlJc w:val="left"/>
      <w:pPr>
        <w:tabs>
          <w:tab w:val="num" w:pos="3600"/>
        </w:tabs>
        <w:ind w:left="3600" w:hanging="360"/>
      </w:pPr>
      <w:rPr>
        <w:rFonts w:ascii="Courier New" w:hAnsi="Courier New" w:hint="default"/>
      </w:rPr>
    </w:lvl>
    <w:lvl w:ilvl="5" w:tplc="C9B6E016" w:tentative="1">
      <w:start w:val="1"/>
      <w:numFmt w:val="bullet"/>
      <w:lvlText w:val="o"/>
      <w:lvlJc w:val="left"/>
      <w:pPr>
        <w:tabs>
          <w:tab w:val="num" w:pos="4320"/>
        </w:tabs>
        <w:ind w:left="4320" w:hanging="360"/>
      </w:pPr>
      <w:rPr>
        <w:rFonts w:ascii="Courier New" w:hAnsi="Courier New" w:hint="default"/>
      </w:rPr>
    </w:lvl>
    <w:lvl w:ilvl="6" w:tplc="70F49E18" w:tentative="1">
      <w:start w:val="1"/>
      <w:numFmt w:val="bullet"/>
      <w:lvlText w:val="o"/>
      <w:lvlJc w:val="left"/>
      <w:pPr>
        <w:tabs>
          <w:tab w:val="num" w:pos="5040"/>
        </w:tabs>
        <w:ind w:left="5040" w:hanging="360"/>
      </w:pPr>
      <w:rPr>
        <w:rFonts w:ascii="Courier New" w:hAnsi="Courier New" w:hint="default"/>
      </w:rPr>
    </w:lvl>
    <w:lvl w:ilvl="7" w:tplc="8F263A38" w:tentative="1">
      <w:start w:val="1"/>
      <w:numFmt w:val="bullet"/>
      <w:lvlText w:val="o"/>
      <w:lvlJc w:val="left"/>
      <w:pPr>
        <w:tabs>
          <w:tab w:val="num" w:pos="5760"/>
        </w:tabs>
        <w:ind w:left="5760" w:hanging="360"/>
      </w:pPr>
      <w:rPr>
        <w:rFonts w:ascii="Courier New" w:hAnsi="Courier New" w:hint="default"/>
      </w:rPr>
    </w:lvl>
    <w:lvl w:ilvl="8" w:tplc="DD385FEE" w:tentative="1">
      <w:start w:val="1"/>
      <w:numFmt w:val="bullet"/>
      <w:lvlText w:val="o"/>
      <w:lvlJc w:val="left"/>
      <w:pPr>
        <w:tabs>
          <w:tab w:val="num" w:pos="6480"/>
        </w:tabs>
        <w:ind w:left="6480" w:hanging="360"/>
      </w:pPr>
      <w:rPr>
        <w:rFonts w:ascii="Courier New" w:hAnsi="Courier New" w:hint="default"/>
      </w:rPr>
    </w:lvl>
  </w:abstractNum>
  <w:abstractNum w:abstractNumId="16" w15:restartNumberingAfterBreak="0">
    <w:nsid w:val="78FD676E"/>
    <w:multiLevelType w:val="hybridMultilevel"/>
    <w:tmpl w:val="5D8C2B64"/>
    <w:lvl w:ilvl="0" w:tplc="FD32F404">
      <w:start w:val="1"/>
      <w:numFmt w:val="bullet"/>
      <w:lvlText w:val="o"/>
      <w:lvlJc w:val="left"/>
      <w:pPr>
        <w:tabs>
          <w:tab w:val="num" w:pos="720"/>
        </w:tabs>
        <w:ind w:left="720" w:hanging="360"/>
      </w:pPr>
      <w:rPr>
        <w:rFonts w:ascii="Courier New" w:hAnsi="Courier New" w:hint="default"/>
      </w:rPr>
    </w:lvl>
    <w:lvl w:ilvl="1" w:tplc="F106F33A">
      <w:start w:val="1"/>
      <w:numFmt w:val="bullet"/>
      <w:lvlText w:val="o"/>
      <w:lvlJc w:val="left"/>
      <w:pPr>
        <w:tabs>
          <w:tab w:val="num" w:pos="1440"/>
        </w:tabs>
        <w:ind w:left="1440" w:hanging="360"/>
      </w:pPr>
      <w:rPr>
        <w:rFonts w:ascii="Courier New" w:hAnsi="Courier New" w:hint="default"/>
      </w:rPr>
    </w:lvl>
    <w:lvl w:ilvl="2" w:tplc="78306B20" w:tentative="1">
      <w:start w:val="1"/>
      <w:numFmt w:val="bullet"/>
      <w:lvlText w:val="o"/>
      <w:lvlJc w:val="left"/>
      <w:pPr>
        <w:tabs>
          <w:tab w:val="num" w:pos="2160"/>
        </w:tabs>
        <w:ind w:left="2160" w:hanging="360"/>
      </w:pPr>
      <w:rPr>
        <w:rFonts w:ascii="Courier New" w:hAnsi="Courier New" w:hint="default"/>
      </w:rPr>
    </w:lvl>
    <w:lvl w:ilvl="3" w:tplc="0FC69800" w:tentative="1">
      <w:start w:val="1"/>
      <w:numFmt w:val="bullet"/>
      <w:lvlText w:val="o"/>
      <w:lvlJc w:val="left"/>
      <w:pPr>
        <w:tabs>
          <w:tab w:val="num" w:pos="2880"/>
        </w:tabs>
        <w:ind w:left="2880" w:hanging="360"/>
      </w:pPr>
      <w:rPr>
        <w:rFonts w:ascii="Courier New" w:hAnsi="Courier New" w:hint="default"/>
      </w:rPr>
    </w:lvl>
    <w:lvl w:ilvl="4" w:tplc="AA84FB44" w:tentative="1">
      <w:start w:val="1"/>
      <w:numFmt w:val="bullet"/>
      <w:lvlText w:val="o"/>
      <w:lvlJc w:val="left"/>
      <w:pPr>
        <w:tabs>
          <w:tab w:val="num" w:pos="3600"/>
        </w:tabs>
        <w:ind w:left="3600" w:hanging="360"/>
      </w:pPr>
      <w:rPr>
        <w:rFonts w:ascii="Courier New" w:hAnsi="Courier New" w:hint="default"/>
      </w:rPr>
    </w:lvl>
    <w:lvl w:ilvl="5" w:tplc="0B7E2224" w:tentative="1">
      <w:start w:val="1"/>
      <w:numFmt w:val="bullet"/>
      <w:lvlText w:val="o"/>
      <w:lvlJc w:val="left"/>
      <w:pPr>
        <w:tabs>
          <w:tab w:val="num" w:pos="4320"/>
        </w:tabs>
        <w:ind w:left="4320" w:hanging="360"/>
      </w:pPr>
      <w:rPr>
        <w:rFonts w:ascii="Courier New" w:hAnsi="Courier New" w:hint="default"/>
      </w:rPr>
    </w:lvl>
    <w:lvl w:ilvl="6" w:tplc="48EAAFD8" w:tentative="1">
      <w:start w:val="1"/>
      <w:numFmt w:val="bullet"/>
      <w:lvlText w:val="o"/>
      <w:lvlJc w:val="left"/>
      <w:pPr>
        <w:tabs>
          <w:tab w:val="num" w:pos="5040"/>
        </w:tabs>
        <w:ind w:left="5040" w:hanging="360"/>
      </w:pPr>
      <w:rPr>
        <w:rFonts w:ascii="Courier New" w:hAnsi="Courier New" w:hint="default"/>
      </w:rPr>
    </w:lvl>
    <w:lvl w:ilvl="7" w:tplc="9F88AC5C" w:tentative="1">
      <w:start w:val="1"/>
      <w:numFmt w:val="bullet"/>
      <w:lvlText w:val="o"/>
      <w:lvlJc w:val="left"/>
      <w:pPr>
        <w:tabs>
          <w:tab w:val="num" w:pos="5760"/>
        </w:tabs>
        <w:ind w:left="5760" w:hanging="360"/>
      </w:pPr>
      <w:rPr>
        <w:rFonts w:ascii="Courier New" w:hAnsi="Courier New" w:hint="default"/>
      </w:rPr>
    </w:lvl>
    <w:lvl w:ilvl="8" w:tplc="EDB4AB8E" w:tentative="1">
      <w:start w:val="1"/>
      <w:numFmt w:val="bullet"/>
      <w:lvlText w:val="o"/>
      <w:lvlJc w:val="left"/>
      <w:pPr>
        <w:tabs>
          <w:tab w:val="num" w:pos="6480"/>
        </w:tabs>
        <w:ind w:left="6480" w:hanging="360"/>
      </w:pPr>
      <w:rPr>
        <w:rFonts w:ascii="Courier New" w:hAnsi="Courier New" w:hint="default"/>
      </w:rPr>
    </w:lvl>
  </w:abstractNum>
  <w:num w:numId="1" w16cid:durableId="1117023062">
    <w:abstractNumId w:val="14"/>
  </w:num>
  <w:num w:numId="2" w16cid:durableId="1923489757">
    <w:abstractNumId w:val="9"/>
  </w:num>
  <w:num w:numId="3" w16cid:durableId="745497197">
    <w:abstractNumId w:val="7"/>
  </w:num>
  <w:num w:numId="4" w16cid:durableId="1901791243">
    <w:abstractNumId w:val="6"/>
  </w:num>
  <w:num w:numId="5" w16cid:durableId="728110625">
    <w:abstractNumId w:val="5"/>
  </w:num>
  <w:num w:numId="6" w16cid:durableId="337393852">
    <w:abstractNumId w:val="4"/>
  </w:num>
  <w:num w:numId="7" w16cid:durableId="790588028">
    <w:abstractNumId w:val="8"/>
  </w:num>
  <w:num w:numId="8" w16cid:durableId="761881566">
    <w:abstractNumId w:val="3"/>
  </w:num>
  <w:num w:numId="9" w16cid:durableId="173542002">
    <w:abstractNumId w:val="2"/>
  </w:num>
  <w:num w:numId="10" w16cid:durableId="221793578">
    <w:abstractNumId w:val="1"/>
  </w:num>
  <w:num w:numId="11" w16cid:durableId="1911769327">
    <w:abstractNumId w:val="0"/>
  </w:num>
  <w:num w:numId="12" w16cid:durableId="1083794682">
    <w:abstractNumId w:val="12"/>
  </w:num>
  <w:num w:numId="13" w16cid:durableId="2014409624">
    <w:abstractNumId w:val="16"/>
  </w:num>
  <w:num w:numId="14" w16cid:durableId="1670909321">
    <w:abstractNumId w:val="15"/>
  </w:num>
  <w:num w:numId="15" w16cid:durableId="738747576">
    <w:abstractNumId w:val="13"/>
  </w:num>
  <w:num w:numId="16" w16cid:durableId="1058432778">
    <w:abstractNumId w:val="11"/>
  </w:num>
  <w:num w:numId="17" w16cid:durableId="528229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attachedTemplate r:id="rId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0A9"/>
    <w:rsid w:val="000216D9"/>
    <w:rsid w:val="00025DDC"/>
    <w:rsid w:val="00026106"/>
    <w:rsid w:val="000276FC"/>
    <w:rsid w:val="00044222"/>
    <w:rsid w:val="0005503F"/>
    <w:rsid w:val="000660A9"/>
    <w:rsid w:val="00081044"/>
    <w:rsid w:val="000874FE"/>
    <w:rsid w:val="0009220D"/>
    <w:rsid w:val="000A6596"/>
    <w:rsid w:val="000B584E"/>
    <w:rsid w:val="000C1729"/>
    <w:rsid w:val="000C1CF9"/>
    <w:rsid w:val="000D6C7F"/>
    <w:rsid w:val="000E15B0"/>
    <w:rsid w:val="000E69CF"/>
    <w:rsid w:val="000E72BC"/>
    <w:rsid w:val="000E777B"/>
    <w:rsid w:val="000F1854"/>
    <w:rsid w:val="000F762E"/>
    <w:rsid w:val="0010379F"/>
    <w:rsid w:val="001138C2"/>
    <w:rsid w:val="00115ABE"/>
    <w:rsid w:val="00116FB2"/>
    <w:rsid w:val="0014128B"/>
    <w:rsid w:val="00164E32"/>
    <w:rsid w:val="00167808"/>
    <w:rsid w:val="001860D1"/>
    <w:rsid w:val="001A481C"/>
    <w:rsid w:val="001B4BA0"/>
    <w:rsid w:val="001C0460"/>
    <w:rsid w:val="001C3024"/>
    <w:rsid w:val="001D7A6F"/>
    <w:rsid w:val="001D7D08"/>
    <w:rsid w:val="001E32F1"/>
    <w:rsid w:val="00205D1F"/>
    <w:rsid w:val="002337AC"/>
    <w:rsid w:val="00263CC5"/>
    <w:rsid w:val="00275D1D"/>
    <w:rsid w:val="00276117"/>
    <w:rsid w:val="002B3CC3"/>
    <w:rsid w:val="002B5468"/>
    <w:rsid w:val="002C1D6D"/>
    <w:rsid w:val="002D351C"/>
    <w:rsid w:val="002E6F1D"/>
    <w:rsid w:val="002F6FA0"/>
    <w:rsid w:val="0030210B"/>
    <w:rsid w:val="00303134"/>
    <w:rsid w:val="00304592"/>
    <w:rsid w:val="00304F3C"/>
    <w:rsid w:val="00307C4D"/>
    <w:rsid w:val="0032609A"/>
    <w:rsid w:val="00333751"/>
    <w:rsid w:val="003419C5"/>
    <w:rsid w:val="0034400F"/>
    <w:rsid w:val="00350B87"/>
    <w:rsid w:val="00353DEB"/>
    <w:rsid w:val="00373ED7"/>
    <w:rsid w:val="00375FA1"/>
    <w:rsid w:val="003A51EE"/>
    <w:rsid w:val="003E674A"/>
    <w:rsid w:val="003E6BB0"/>
    <w:rsid w:val="003E7DE4"/>
    <w:rsid w:val="003F61AC"/>
    <w:rsid w:val="004100F6"/>
    <w:rsid w:val="00422318"/>
    <w:rsid w:val="00430FB6"/>
    <w:rsid w:val="00451A30"/>
    <w:rsid w:val="004564CA"/>
    <w:rsid w:val="00471AAF"/>
    <w:rsid w:val="00471F5E"/>
    <w:rsid w:val="00474858"/>
    <w:rsid w:val="004778A5"/>
    <w:rsid w:val="004820DC"/>
    <w:rsid w:val="00486AB4"/>
    <w:rsid w:val="004875E4"/>
    <w:rsid w:val="004923D3"/>
    <w:rsid w:val="004A01E4"/>
    <w:rsid w:val="004A1026"/>
    <w:rsid w:val="004B60D4"/>
    <w:rsid w:val="004C04BD"/>
    <w:rsid w:val="004C3E4E"/>
    <w:rsid w:val="004C4E50"/>
    <w:rsid w:val="004E2229"/>
    <w:rsid w:val="004F1C38"/>
    <w:rsid w:val="004F71AB"/>
    <w:rsid w:val="0053773D"/>
    <w:rsid w:val="005418A2"/>
    <w:rsid w:val="00565420"/>
    <w:rsid w:val="005669D0"/>
    <w:rsid w:val="00575FF0"/>
    <w:rsid w:val="00576511"/>
    <w:rsid w:val="00594679"/>
    <w:rsid w:val="00595272"/>
    <w:rsid w:val="005B2714"/>
    <w:rsid w:val="005C666C"/>
    <w:rsid w:val="005D3B5B"/>
    <w:rsid w:val="005E44C9"/>
    <w:rsid w:val="00601DBA"/>
    <w:rsid w:val="00603E2E"/>
    <w:rsid w:val="00616085"/>
    <w:rsid w:val="0062623D"/>
    <w:rsid w:val="00635F8C"/>
    <w:rsid w:val="00663DA2"/>
    <w:rsid w:val="00665239"/>
    <w:rsid w:val="0067451E"/>
    <w:rsid w:val="00674A9F"/>
    <w:rsid w:val="0068639C"/>
    <w:rsid w:val="006B08AD"/>
    <w:rsid w:val="006C18BB"/>
    <w:rsid w:val="006D28FE"/>
    <w:rsid w:val="006E2B29"/>
    <w:rsid w:val="006E7C95"/>
    <w:rsid w:val="006E7EDB"/>
    <w:rsid w:val="006F2711"/>
    <w:rsid w:val="006F6EB4"/>
    <w:rsid w:val="00704D46"/>
    <w:rsid w:val="00713A5C"/>
    <w:rsid w:val="007179F3"/>
    <w:rsid w:val="00721157"/>
    <w:rsid w:val="0075556A"/>
    <w:rsid w:val="00760C90"/>
    <w:rsid w:val="00763B0A"/>
    <w:rsid w:val="0078029E"/>
    <w:rsid w:val="007879FF"/>
    <w:rsid w:val="007B3180"/>
    <w:rsid w:val="007B7E2F"/>
    <w:rsid w:val="007C2258"/>
    <w:rsid w:val="00803A89"/>
    <w:rsid w:val="00817A65"/>
    <w:rsid w:val="00820938"/>
    <w:rsid w:val="00821361"/>
    <w:rsid w:val="0082242C"/>
    <w:rsid w:val="00824397"/>
    <w:rsid w:val="008246C7"/>
    <w:rsid w:val="00825D67"/>
    <w:rsid w:val="00853280"/>
    <w:rsid w:val="00864A8F"/>
    <w:rsid w:val="008B6805"/>
    <w:rsid w:val="008E0098"/>
    <w:rsid w:val="008F3465"/>
    <w:rsid w:val="00907B1F"/>
    <w:rsid w:val="00915D28"/>
    <w:rsid w:val="009164EB"/>
    <w:rsid w:val="0092675A"/>
    <w:rsid w:val="00944607"/>
    <w:rsid w:val="00950A12"/>
    <w:rsid w:val="009560F9"/>
    <w:rsid w:val="00972BFE"/>
    <w:rsid w:val="00975AA2"/>
    <w:rsid w:val="00996770"/>
    <w:rsid w:val="009A6248"/>
    <w:rsid w:val="009A736B"/>
    <w:rsid w:val="009B2B78"/>
    <w:rsid w:val="009B6E88"/>
    <w:rsid w:val="009B74C7"/>
    <w:rsid w:val="009C397F"/>
    <w:rsid w:val="009D02E9"/>
    <w:rsid w:val="009D1F8E"/>
    <w:rsid w:val="009D2436"/>
    <w:rsid w:val="009D2F7C"/>
    <w:rsid w:val="009D7432"/>
    <w:rsid w:val="009E2759"/>
    <w:rsid w:val="00A03185"/>
    <w:rsid w:val="00A065DD"/>
    <w:rsid w:val="00A11174"/>
    <w:rsid w:val="00A40F01"/>
    <w:rsid w:val="00A54320"/>
    <w:rsid w:val="00A6294A"/>
    <w:rsid w:val="00A71126"/>
    <w:rsid w:val="00A8683C"/>
    <w:rsid w:val="00A96F20"/>
    <w:rsid w:val="00A97198"/>
    <w:rsid w:val="00AA12C2"/>
    <w:rsid w:val="00AA2E57"/>
    <w:rsid w:val="00AC03FC"/>
    <w:rsid w:val="00AC4899"/>
    <w:rsid w:val="00AD1A7D"/>
    <w:rsid w:val="00AD30DB"/>
    <w:rsid w:val="00AE0788"/>
    <w:rsid w:val="00AE17F3"/>
    <w:rsid w:val="00AE4CA4"/>
    <w:rsid w:val="00B115A1"/>
    <w:rsid w:val="00B2088B"/>
    <w:rsid w:val="00B22F5C"/>
    <w:rsid w:val="00B4076A"/>
    <w:rsid w:val="00B7265C"/>
    <w:rsid w:val="00B75C5D"/>
    <w:rsid w:val="00B8459D"/>
    <w:rsid w:val="00B84B08"/>
    <w:rsid w:val="00BB289C"/>
    <w:rsid w:val="00BB32F3"/>
    <w:rsid w:val="00BB6098"/>
    <w:rsid w:val="00BD5B0F"/>
    <w:rsid w:val="00BD5D46"/>
    <w:rsid w:val="00BE2DD4"/>
    <w:rsid w:val="00BF08DF"/>
    <w:rsid w:val="00C064B9"/>
    <w:rsid w:val="00C07925"/>
    <w:rsid w:val="00C16EE9"/>
    <w:rsid w:val="00C202B9"/>
    <w:rsid w:val="00C306B3"/>
    <w:rsid w:val="00C4180E"/>
    <w:rsid w:val="00C44CD3"/>
    <w:rsid w:val="00C46CEB"/>
    <w:rsid w:val="00C46ED8"/>
    <w:rsid w:val="00C5457B"/>
    <w:rsid w:val="00C60812"/>
    <w:rsid w:val="00C7368F"/>
    <w:rsid w:val="00C747DF"/>
    <w:rsid w:val="00C87658"/>
    <w:rsid w:val="00C87CF1"/>
    <w:rsid w:val="00C9798D"/>
    <w:rsid w:val="00CC1E67"/>
    <w:rsid w:val="00CD07C2"/>
    <w:rsid w:val="00CE4136"/>
    <w:rsid w:val="00CE6D4A"/>
    <w:rsid w:val="00CF34C3"/>
    <w:rsid w:val="00CF3920"/>
    <w:rsid w:val="00D20E99"/>
    <w:rsid w:val="00D26C91"/>
    <w:rsid w:val="00D34B1E"/>
    <w:rsid w:val="00D419EF"/>
    <w:rsid w:val="00D42590"/>
    <w:rsid w:val="00D56849"/>
    <w:rsid w:val="00D94270"/>
    <w:rsid w:val="00DC15F1"/>
    <w:rsid w:val="00DC6C6A"/>
    <w:rsid w:val="00DC7215"/>
    <w:rsid w:val="00DD1A72"/>
    <w:rsid w:val="00DE10D4"/>
    <w:rsid w:val="00DE4B5E"/>
    <w:rsid w:val="00E223DC"/>
    <w:rsid w:val="00E35D8C"/>
    <w:rsid w:val="00E6320F"/>
    <w:rsid w:val="00EF2371"/>
    <w:rsid w:val="00EF4721"/>
    <w:rsid w:val="00EF6468"/>
    <w:rsid w:val="00F0059E"/>
    <w:rsid w:val="00F04394"/>
    <w:rsid w:val="00F436CA"/>
    <w:rsid w:val="00F75424"/>
    <w:rsid w:val="00FA3863"/>
    <w:rsid w:val="00FB5D11"/>
    <w:rsid w:val="00FB64BB"/>
    <w:rsid w:val="00FC08C0"/>
    <w:rsid w:val="00FC72D7"/>
    <w:rsid w:val="00FD14C1"/>
    <w:rsid w:val="00FD1B73"/>
    <w:rsid w:val="00FD26AD"/>
    <w:rsid w:val="00FD57AB"/>
    <w:rsid w:val="00FF2184"/>
    <w:rsid w:val="00FF5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538E96"/>
  <w15:chartTrackingRefBased/>
  <w15:docId w15:val="{9A87EB05-5DFF-40A8-9523-63AB9FDC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371"/>
    <w:rPr>
      <w:rFonts w:asciiTheme="minorHAnsi" w:hAnsiTheme="minorHAnsi"/>
      <w:snapToGrid w:val="0"/>
    </w:rPr>
  </w:style>
  <w:style w:type="paragraph" w:styleId="Heading1">
    <w:name w:val="heading 1"/>
    <w:basedOn w:val="Normal"/>
    <w:next w:val="Normal"/>
    <w:qFormat/>
    <w:rsid w:val="006E7C95"/>
    <w:pPr>
      <w:keepNext/>
      <w:spacing w:after="240"/>
      <w:jc w:val="center"/>
      <w:outlineLvl w:val="0"/>
    </w:pPr>
    <w:rPr>
      <w:rFonts w:cs="Arial"/>
      <w:b/>
      <w:bCs/>
      <w:kern w:val="32"/>
      <w:sz w:val="32"/>
      <w:szCs w:val="32"/>
    </w:rPr>
  </w:style>
  <w:style w:type="paragraph" w:styleId="Heading2">
    <w:name w:val="heading 2"/>
    <w:basedOn w:val="Normal"/>
    <w:next w:val="Normal"/>
    <w:link w:val="Heading2Char"/>
    <w:qFormat/>
    <w:rsid w:val="0053773D"/>
    <w:pPr>
      <w:keepNext/>
      <w:spacing w:after="120"/>
      <w:outlineLvl w:val="1"/>
    </w:pPr>
    <w:rPr>
      <w:rFonts w:cs="Arial"/>
      <w:b/>
      <w:bCs/>
      <w:szCs w:val="28"/>
    </w:rPr>
  </w:style>
  <w:style w:type="paragraph" w:styleId="Heading3">
    <w:name w:val="heading 3"/>
    <w:basedOn w:val="Normal"/>
    <w:next w:val="Normal"/>
    <w:qFormat/>
    <w:rsid w:val="009C397F"/>
    <w:pPr>
      <w:keepNext/>
      <w:spacing w:after="120"/>
      <w:outlineLvl w:val="2"/>
    </w:pPr>
    <w:rPr>
      <w:rFonts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semiHidden/>
    <w:rsid w:val="001C3024"/>
    <w:rPr>
      <w:color w:val="065D8C" w:themeColor="text2"/>
      <w:u w:val="single"/>
    </w:rPr>
  </w:style>
  <w:style w:type="paragraph" w:styleId="BalloonText">
    <w:name w:val="Balloon Text"/>
    <w:basedOn w:val="Normal"/>
    <w:link w:val="BalloonTextChar"/>
    <w:uiPriority w:val="99"/>
    <w:semiHidden/>
    <w:unhideWhenUsed/>
    <w:rsid w:val="00116FB2"/>
    <w:rPr>
      <w:rFonts w:ascii="Tahoma" w:hAnsi="Tahoma" w:cs="Tahoma"/>
      <w:sz w:val="16"/>
      <w:szCs w:val="16"/>
    </w:rPr>
  </w:style>
  <w:style w:type="character" w:customStyle="1" w:styleId="BalloonTextChar">
    <w:name w:val="Balloon Text Char"/>
    <w:link w:val="BalloonText"/>
    <w:uiPriority w:val="99"/>
    <w:semiHidden/>
    <w:rsid w:val="00116FB2"/>
    <w:rPr>
      <w:rFonts w:ascii="Tahoma" w:hAnsi="Tahoma" w:cs="Tahoma"/>
      <w:snapToGrid w:val="0"/>
      <w:sz w:val="16"/>
      <w:szCs w:val="16"/>
    </w:rPr>
  </w:style>
  <w:style w:type="paragraph" w:customStyle="1" w:styleId="DepartmentorDivisionHead">
    <w:name w:val="Department or Division Head"/>
    <w:basedOn w:val="Normal"/>
    <w:link w:val="DepartmentorDivisionHeadChar"/>
    <w:uiPriority w:val="1"/>
    <w:qFormat/>
    <w:rsid w:val="00C9798D"/>
    <w:pPr>
      <w:spacing w:after="40"/>
    </w:pPr>
    <w:rPr>
      <w:sz w:val="18"/>
    </w:rPr>
  </w:style>
  <w:style w:type="paragraph" w:customStyle="1" w:styleId="StreetAddressPhoneEmailWebsite">
    <w:name w:val="Street Address Phone Email Website"/>
    <w:basedOn w:val="Normal"/>
    <w:link w:val="StreetAddressPhoneEmailWebsiteChar"/>
    <w:uiPriority w:val="1"/>
    <w:qFormat/>
    <w:rsid w:val="00C9798D"/>
    <w:rPr>
      <w:sz w:val="16"/>
    </w:rPr>
  </w:style>
  <w:style w:type="character" w:customStyle="1" w:styleId="DepartmentorDivisionHeadChar">
    <w:name w:val="Department or Division Head Char"/>
    <w:basedOn w:val="DefaultParagraphFont"/>
    <w:link w:val="DepartmentorDivisionHead"/>
    <w:uiPriority w:val="1"/>
    <w:rsid w:val="00C9798D"/>
    <w:rPr>
      <w:rFonts w:asciiTheme="minorHAnsi" w:hAnsiTheme="minorHAnsi"/>
      <w:snapToGrid w:val="0"/>
      <w:sz w:val="18"/>
    </w:rPr>
  </w:style>
  <w:style w:type="character" w:customStyle="1" w:styleId="StreetAddressPhoneEmailWebsiteChar">
    <w:name w:val="Street Address Phone Email Website Char"/>
    <w:basedOn w:val="DepartmentorDivisionHeadChar"/>
    <w:link w:val="StreetAddressPhoneEmailWebsite"/>
    <w:uiPriority w:val="1"/>
    <w:rsid w:val="00C9798D"/>
    <w:rPr>
      <w:rFonts w:asciiTheme="minorHAnsi" w:hAnsiTheme="minorHAnsi"/>
      <w:snapToGrid w:val="0"/>
      <w:sz w:val="16"/>
    </w:rPr>
  </w:style>
  <w:style w:type="character" w:customStyle="1" w:styleId="Heading2Char">
    <w:name w:val="Heading 2 Char"/>
    <w:basedOn w:val="DefaultParagraphFont"/>
    <w:link w:val="Heading2"/>
    <w:rsid w:val="0053773D"/>
    <w:rPr>
      <w:rFonts w:asciiTheme="minorHAnsi" w:hAnsiTheme="minorHAnsi" w:cs="Arial"/>
      <w:b/>
      <w:bCs/>
      <w:snapToGrid w:val="0"/>
      <w:szCs w:val="28"/>
    </w:rPr>
  </w:style>
  <w:style w:type="table" w:styleId="TableGrid">
    <w:name w:val="Table Grid"/>
    <w:basedOn w:val="TableNormal"/>
    <w:uiPriority w:val="59"/>
    <w:rsid w:val="00A62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397F"/>
    <w:pPr>
      <w:ind w:left="720"/>
      <w:contextualSpacing/>
    </w:pPr>
  </w:style>
  <w:style w:type="paragraph" w:customStyle="1" w:styleId="Bullets1">
    <w:name w:val="Bullets1"/>
    <w:basedOn w:val="ListParagraph"/>
    <w:rsid w:val="009C397F"/>
    <w:pPr>
      <w:numPr>
        <w:numId w:val="1"/>
      </w:numPr>
      <w:ind w:left="360"/>
    </w:pPr>
  </w:style>
  <w:style w:type="paragraph" w:styleId="Revision">
    <w:name w:val="Revision"/>
    <w:hidden/>
    <w:uiPriority w:val="99"/>
    <w:semiHidden/>
    <w:rsid w:val="0009220D"/>
    <w:rPr>
      <w:rFonts w:asciiTheme="minorHAnsi" w:hAnsiTheme="minorHAnsi"/>
      <w:snapToGrid w:val="0"/>
    </w:rPr>
  </w:style>
  <w:style w:type="character" w:styleId="UnresolvedMention">
    <w:name w:val="Unresolved Mention"/>
    <w:basedOn w:val="DefaultParagraphFont"/>
    <w:uiPriority w:val="99"/>
    <w:semiHidden/>
    <w:unhideWhenUsed/>
    <w:rsid w:val="00DE10D4"/>
    <w:rPr>
      <w:color w:val="605E5C"/>
      <w:shd w:val="clear" w:color="auto" w:fill="E1DFDD"/>
    </w:rPr>
  </w:style>
  <w:style w:type="paragraph" w:styleId="NormalWeb">
    <w:name w:val="Normal (Web)"/>
    <w:basedOn w:val="Normal"/>
    <w:uiPriority w:val="99"/>
    <w:semiHidden/>
    <w:unhideWhenUsed/>
    <w:rsid w:val="002C1D6D"/>
    <w:pPr>
      <w:spacing w:before="100" w:beforeAutospacing="1" w:after="100" w:afterAutospacing="1"/>
    </w:pPr>
    <w:rPr>
      <w:rFonts w:ascii="Times New Roman" w:hAnsi="Times New Roman"/>
      <w:snapToGrid/>
      <w:sz w:val="24"/>
      <w:szCs w:val="24"/>
    </w:rPr>
  </w:style>
  <w:style w:type="character" w:styleId="CommentReference">
    <w:name w:val="annotation reference"/>
    <w:basedOn w:val="DefaultParagraphFont"/>
    <w:uiPriority w:val="99"/>
    <w:semiHidden/>
    <w:unhideWhenUsed/>
    <w:rsid w:val="00635F8C"/>
    <w:rPr>
      <w:sz w:val="16"/>
      <w:szCs w:val="16"/>
    </w:rPr>
  </w:style>
  <w:style w:type="paragraph" w:styleId="CommentText">
    <w:name w:val="annotation text"/>
    <w:basedOn w:val="Normal"/>
    <w:link w:val="CommentTextChar"/>
    <w:uiPriority w:val="99"/>
    <w:unhideWhenUsed/>
    <w:rsid w:val="00635F8C"/>
  </w:style>
  <w:style w:type="character" w:customStyle="1" w:styleId="CommentTextChar">
    <w:name w:val="Comment Text Char"/>
    <w:basedOn w:val="DefaultParagraphFont"/>
    <w:link w:val="CommentText"/>
    <w:uiPriority w:val="99"/>
    <w:rsid w:val="00635F8C"/>
    <w:rPr>
      <w:rFonts w:asciiTheme="minorHAnsi" w:hAnsiTheme="minorHAnsi"/>
      <w:snapToGrid w:val="0"/>
    </w:rPr>
  </w:style>
  <w:style w:type="paragraph" w:styleId="CommentSubject">
    <w:name w:val="annotation subject"/>
    <w:basedOn w:val="CommentText"/>
    <w:next w:val="CommentText"/>
    <w:link w:val="CommentSubjectChar"/>
    <w:uiPriority w:val="99"/>
    <w:semiHidden/>
    <w:unhideWhenUsed/>
    <w:rsid w:val="00635F8C"/>
    <w:rPr>
      <w:b/>
      <w:bCs/>
    </w:rPr>
  </w:style>
  <w:style w:type="character" w:customStyle="1" w:styleId="CommentSubjectChar">
    <w:name w:val="Comment Subject Char"/>
    <w:basedOn w:val="CommentTextChar"/>
    <w:link w:val="CommentSubject"/>
    <w:uiPriority w:val="99"/>
    <w:semiHidden/>
    <w:rsid w:val="00635F8C"/>
    <w:rPr>
      <w:rFonts w:asciiTheme="minorHAnsi" w:hAnsiTheme="minorHAnsi"/>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42776">
      <w:bodyDiv w:val="1"/>
      <w:marLeft w:val="0"/>
      <w:marRight w:val="0"/>
      <w:marTop w:val="0"/>
      <w:marBottom w:val="0"/>
      <w:divBdr>
        <w:top w:val="none" w:sz="0" w:space="0" w:color="auto"/>
        <w:left w:val="none" w:sz="0" w:space="0" w:color="auto"/>
        <w:bottom w:val="none" w:sz="0" w:space="0" w:color="auto"/>
        <w:right w:val="none" w:sz="0" w:space="0" w:color="auto"/>
      </w:divBdr>
      <w:divsChild>
        <w:div w:id="877595442">
          <w:marLeft w:val="1066"/>
          <w:marRight w:val="0"/>
          <w:marTop w:val="65"/>
          <w:marBottom w:val="0"/>
          <w:divBdr>
            <w:top w:val="none" w:sz="0" w:space="0" w:color="auto"/>
            <w:left w:val="none" w:sz="0" w:space="0" w:color="auto"/>
            <w:bottom w:val="none" w:sz="0" w:space="0" w:color="auto"/>
            <w:right w:val="none" w:sz="0" w:space="0" w:color="auto"/>
          </w:divBdr>
        </w:div>
      </w:divsChild>
    </w:div>
    <w:div w:id="214971753">
      <w:bodyDiv w:val="1"/>
      <w:marLeft w:val="0"/>
      <w:marRight w:val="0"/>
      <w:marTop w:val="0"/>
      <w:marBottom w:val="0"/>
      <w:divBdr>
        <w:top w:val="none" w:sz="0" w:space="0" w:color="auto"/>
        <w:left w:val="none" w:sz="0" w:space="0" w:color="auto"/>
        <w:bottom w:val="none" w:sz="0" w:space="0" w:color="auto"/>
        <w:right w:val="none" w:sz="0" w:space="0" w:color="auto"/>
      </w:divBdr>
    </w:div>
    <w:div w:id="257981353">
      <w:bodyDiv w:val="1"/>
      <w:marLeft w:val="0"/>
      <w:marRight w:val="0"/>
      <w:marTop w:val="0"/>
      <w:marBottom w:val="0"/>
      <w:divBdr>
        <w:top w:val="none" w:sz="0" w:space="0" w:color="auto"/>
        <w:left w:val="none" w:sz="0" w:space="0" w:color="auto"/>
        <w:bottom w:val="none" w:sz="0" w:space="0" w:color="auto"/>
        <w:right w:val="none" w:sz="0" w:space="0" w:color="auto"/>
      </w:divBdr>
      <w:divsChild>
        <w:div w:id="1401515563">
          <w:marLeft w:val="1066"/>
          <w:marRight w:val="0"/>
          <w:marTop w:val="65"/>
          <w:marBottom w:val="0"/>
          <w:divBdr>
            <w:top w:val="none" w:sz="0" w:space="0" w:color="auto"/>
            <w:left w:val="none" w:sz="0" w:space="0" w:color="auto"/>
            <w:bottom w:val="none" w:sz="0" w:space="0" w:color="auto"/>
            <w:right w:val="none" w:sz="0" w:space="0" w:color="auto"/>
          </w:divBdr>
        </w:div>
      </w:divsChild>
    </w:div>
    <w:div w:id="291326337">
      <w:bodyDiv w:val="1"/>
      <w:marLeft w:val="0"/>
      <w:marRight w:val="0"/>
      <w:marTop w:val="0"/>
      <w:marBottom w:val="0"/>
      <w:divBdr>
        <w:top w:val="none" w:sz="0" w:space="0" w:color="auto"/>
        <w:left w:val="none" w:sz="0" w:space="0" w:color="auto"/>
        <w:bottom w:val="none" w:sz="0" w:space="0" w:color="auto"/>
        <w:right w:val="none" w:sz="0" w:space="0" w:color="auto"/>
      </w:divBdr>
    </w:div>
    <w:div w:id="405223057">
      <w:bodyDiv w:val="1"/>
      <w:marLeft w:val="0"/>
      <w:marRight w:val="0"/>
      <w:marTop w:val="0"/>
      <w:marBottom w:val="0"/>
      <w:divBdr>
        <w:top w:val="none" w:sz="0" w:space="0" w:color="auto"/>
        <w:left w:val="none" w:sz="0" w:space="0" w:color="auto"/>
        <w:bottom w:val="none" w:sz="0" w:space="0" w:color="auto"/>
        <w:right w:val="none" w:sz="0" w:space="0" w:color="auto"/>
      </w:divBdr>
    </w:div>
    <w:div w:id="1142382216">
      <w:bodyDiv w:val="1"/>
      <w:marLeft w:val="0"/>
      <w:marRight w:val="0"/>
      <w:marTop w:val="0"/>
      <w:marBottom w:val="0"/>
      <w:divBdr>
        <w:top w:val="none" w:sz="0" w:space="0" w:color="auto"/>
        <w:left w:val="none" w:sz="0" w:space="0" w:color="auto"/>
        <w:bottom w:val="none" w:sz="0" w:space="0" w:color="auto"/>
        <w:right w:val="none" w:sz="0" w:space="0" w:color="auto"/>
      </w:divBdr>
      <w:divsChild>
        <w:div w:id="1070925179">
          <w:marLeft w:val="1066"/>
          <w:marRight w:val="0"/>
          <w:marTop w:val="65"/>
          <w:marBottom w:val="0"/>
          <w:divBdr>
            <w:top w:val="none" w:sz="0" w:space="0" w:color="auto"/>
            <w:left w:val="none" w:sz="0" w:space="0" w:color="auto"/>
            <w:bottom w:val="none" w:sz="0" w:space="0" w:color="auto"/>
            <w:right w:val="none" w:sz="0" w:space="0" w:color="auto"/>
          </w:divBdr>
        </w:div>
      </w:divsChild>
    </w:div>
    <w:div w:id="1723140094">
      <w:bodyDiv w:val="1"/>
      <w:marLeft w:val="0"/>
      <w:marRight w:val="0"/>
      <w:marTop w:val="0"/>
      <w:marBottom w:val="0"/>
      <w:divBdr>
        <w:top w:val="none" w:sz="0" w:space="0" w:color="auto"/>
        <w:left w:val="none" w:sz="0" w:space="0" w:color="auto"/>
        <w:bottom w:val="none" w:sz="0" w:space="0" w:color="auto"/>
        <w:right w:val="none" w:sz="0" w:space="0" w:color="auto"/>
      </w:divBdr>
      <w:divsChild>
        <w:div w:id="897132299">
          <w:marLeft w:val="1066"/>
          <w:marRight w:val="0"/>
          <w:marTop w:val="65"/>
          <w:marBottom w:val="0"/>
          <w:divBdr>
            <w:top w:val="none" w:sz="0" w:space="0" w:color="auto"/>
            <w:left w:val="none" w:sz="0" w:space="0" w:color="auto"/>
            <w:bottom w:val="none" w:sz="0" w:space="0" w:color="auto"/>
            <w:right w:val="none" w:sz="0" w:space="0" w:color="auto"/>
          </w:divBdr>
        </w:div>
      </w:divsChild>
    </w:div>
    <w:div w:id="1826241031">
      <w:bodyDiv w:val="1"/>
      <w:marLeft w:val="0"/>
      <w:marRight w:val="0"/>
      <w:marTop w:val="0"/>
      <w:marBottom w:val="0"/>
      <w:divBdr>
        <w:top w:val="none" w:sz="0" w:space="0" w:color="auto"/>
        <w:left w:val="none" w:sz="0" w:space="0" w:color="auto"/>
        <w:bottom w:val="none" w:sz="0" w:space="0" w:color="auto"/>
        <w:right w:val="none" w:sz="0" w:space="0" w:color="auto"/>
      </w:divBdr>
      <w:divsChild>
        <w:div w:id="1563171988">
          <w:marLeft w:val="1066"/>
          <w:marRight w:val="0"/>
          <w:marTop w:val="6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zquierdo@cityofmadison.com"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ORST@cityofmadison.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izquierdo@cityofmadison.com" TargetMode="External"/><Relationship Id="rId4" Type="http://schemas.openxmlformats.org/officeDocument/2006/relationships/settings" Target="settings.xml"/><Relationship Id="rId9" Type="http://schemas.openxmlformats.org/officeDocument/2006/relationships/hyperlink" Target="mailto:CHORST@cityofmadison.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ms2007\template\Letter-Engineering.dotx" TargetMode="External"/></Relationships>
</file>

<file path=word/theme/theme1.xml><?xml version="1.0" encoding="utf-8"?>
<a:theme xmlns:a="http://schemas.openxmlformats.org/drawingml/2006/main" name="Office Theme">
  <a:themeElements>
    <a:clrScheme name="Custom 1">
      <a:dk1>
        <a:srgbClr val="222222"/>
      </a:dk1>
      <a:lt1>
        <a:sysClr val="window" lastClr="FFFFFF"/>
      </a:lt1>
      <a:dk2>
        <a:srgbClr val="065D8C"/>
      </a:dk2>
      <a:lt2>
        <a:srgbClr val="F5F5F5"/>
      </a:lt2>
      <a:accent1>
        <a:srgbClr val="03626B"/>
      </a:accent1>
      <a:accent2>
        <a:srgbClr val="D05319"/>
      </a:accent2>
      <a:accent3>
        <a:srgbClr val="84036C"/>
      </a:accent3>
      <a:accent4>
        <a:srgbClr val="ECA120"/>
      </a:accent4>
      <a:accent5>
        <a:srgbClr val="AC1D2C"/>
      </a:accent5>
      <a:accent6>
        <a:srgbClr val="00662F"/>
      </a:accent6>
      <a:hlink>
        <a:srgbClr val="065D8C"/>
      </a:hlink>
      <a:folHlink>
        <a:srgbClr val="84036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BF09A-5A02-4DD5-970E-98EBF3CA6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Letter-Engineering.dotx</Template>
  <TotalTime>195</TotalTime>
  <Pages>1</Pages>
  <Words>504</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14215_Sheboygan_Segoe Fact Sheet</vt:lpstr>
    </vt:vector>
  </TitlesOfParts>
  <Company>City of Madison</Company>
  <LinksUpToDate>false</LinksUpToDate>
  <CharactersWithSpaces>3172</CharactersWithSpaces>
  <SharedDoc>false</SharedDoc>
  <HLinks>
    <vt:vector size="12" baseType="variant">
      <vt:variant>
        <vt:i4>2097272</vt:i4>
      </vt:variant>
      <vt:variant>
        <vt:i4>3</vt:i4>
      </vt:variant>
      <vt:variant>
        <vt:i4>0</vt:i4>
      </vt:variant>
      <vt:variant>
        <vt:i4>5</vt:i4>
      </vt:variant>
      <vt:variant>
        <vt:lpwstr>http://www.cityofmadison.com/information-technology</vt:lpwstr>
      </vt:variant>
      <vt:variant>
        <vt:lpwstr/>
      </vt:variant>
      <vt:variant>
        <vt:i4>1769521</vt:i4>
      </vt:variant>
      <vt:variant>
        <vt:i4>0</vt:i4>
      </vt:variant>
      <vt:variant>
        <vt:i4>0</vt:i4>
      </vt:variant>
      <vt:variant>
        <vt:i4>5</vt:i4>
      </vt:variant>
      <vt:variant>
        <vt:lpwstr>mailto:it@cityofmadison.com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14215_Sheboygan_Segoe Fact Sheet</dc:title>
  <dc:subject/>
  <dc:creator>Document Services;mgalindez@cityofmadison.com</dc:creator>
  <cp:keywords/>
  <cp:lastModifiedBy>Izquierdo-Torres, Grecia C.</cp:lastModifiedBy>
  <cp:revision>22</cp:revision>
  <cp:lastPrinted>2019-01-09T16:39:00Z</cp:lastPrinted>
  <dcterms:created xsi:type="dcterms:W3CDTF">2025-02-09T16:19:00Z</dcterms:created>
  <dcterms:modified xsi:type="dcterms:W3CDTF">2025-04-03T18:16:00Z</dcterms:modified>
</cp:coreProperties>
</file>